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478D" w14:textId="59F3108E" w:rsidR="00A20360" w:rsidRDefault="004611EA" w:rsidP="00F74F83">
      <w:r>
        <w:rPr>
          <w:rFonts w:ascii="Informal Roman" w:hAnsi="Informal Roman" w:cs="Arial"/>
          <w:b/>
          <w:bCs/>
          <w:noProof/>
          <w:kern w:val="32"/>
          <w:sz w:val="32"/>
          <w:szCs w:val="32"/>
        </w:rPr>
        <w:drawing>
          <wp:anchor distT="0" distB="0" distL="114300" distR="114300" simplePos="0" relativeHeight="251653632" behindDoc="1" locked="0" layoutInCell="1" allowOverlap="1" wp14:anchorId="38AECE11" wp14:editId="5C8502B2">
            <wp:simplePos x="0" y="0"/>
            <wp:positionH relativeFrom="column">
              <wp:posOffset>-438150</wp:posOffset>
            </wp:positionH>
            <wp:positionV relativeFrom="paragraph">
              <wp:posOffset>-422910</wp:posOffset>
            </wp:positionV>
            <wp:extent cx="2423795" cy="979805"/>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l="7452" t="16312" r="8435" b="15602"/>
                    <a:stretch>
                      <a:fillRect/>
                    </a:stretch>
                  </pic:blipFill>
                  <pic:spPr bwMode="auto">
                    <a:xfrm>
                      <a:off x="0" y="0"/>
                      <a:ext cx="2423795" cy="979805"/>
                    </a:xfrm>
                    <a:prstGeom prst="rect">
                      <a:avLst/>
                    </a:prstGeom>
                    <a:noFill/>
                    <a:ln w="9525">
                      <a:noFill/>
                      <a:miter lim="800000"/>
                      <a:headEnd/>
                      <a:tailEnd/>
                    </a:ln>
                  </pic:spPr>
                </pic:pic>
              </a:graphicData>
            </a:graphic>
          </wp:anchor>
        </w:drawing>
      </w:r>
      <w:r w:rsidR="00F74F83">
        <w:rPr>
          <w:rFonts w:ascii="Informal Roman" w:hAnsi="Informal Roman" w:cs="Arial"/>
          <w:b/>
          <w:bCs/>
          <w:noProof/>
          <w:kern w:val="32"/>
          <w:sz w:val="32"/>
          <w:szCs w:val="32"/>
        </w:rPr>
        <w:drawing>
          <wp:anchor distT="0" distB="0" distL="114300" distR="114300" simplePos="0" relativeHeight="251663872" behindDoc="1" locked="0" layoutInCell="1" allowOverlap="1" wp14:anchorId="791C82C3" wp14:editId="4FE9131F">
            <wp:simplePos x="0" y="0"/>
            <wp:positionH relativeFrom="column">
              <wp:posOffset>4137025</wp:posOffset>
            </wp:positionH>
            <wp:positionV relativeFrom="paragraph">
              <wp:posOffset>133350</wp:posOffset>
            </wp:positionV>
            <wp:extent cx="2196465" cy="2545080"/>
            <wp:effectExtent l="171450" t="133350" r="356235" b="312420"/>
            <wp:wrapTight wrapText="bothSides">
              <wp:wrapPolygon edited="0">
                <wp:start x="2061" y="-1132"/>
                <wp:lineTo x="562" y="-970"/>
                <wp:lineTo x="-1686" y="485"/>
                <wp:lineTo x="-1499" y="22796"/>
                <wp:lineTo x="375" y="24251"/>
                <wp:lineTo x="1124" y="24251"/>
                <wp:lineTo x="22293" y="24251"/>
                <wp:lineTo x="22855" y="24251"/>
                <wp:lineTo x="24729" y="22635"/>
                <wp:lineTo x="24729" y="22150"/>
                <wp:lineTo x="24916" y="19725"/>
                <wp:lineTo x="24916" y="1455"/>
                <wp:lineTo x="25103" y="647"/>
                <wp:lineTo x="22855" y="-970"/>
                <wp:lineTo x="21356" y="-1132"/>
                <wp:lineTo x="2061" y="-1132"/>
              </wp:wrapPolygon>
            </wp:wrapTight>
            <wp:docPr id="1" name="Picture 0" descr="OLPH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PH crop.jpg"/>
                    <pic:cNvPicPr/>
                  </pic:nvPicPr>
                  <pic:blipFill>
                    <a:blip r:embed="rId8" cstate="print"/>
                    <a:stretch>
                      <a:fillRect/>
                    </a:stretch>
                  </pic:blipFill>
                  <pic:spPr>
                    <a:xfrm>
                      <a:off x="0" y="0"/>
                      <a:ext cx="2196465" cy="2545080"/>
                    </a:xfrm>
                    <a:prstGeom prst="rect">
                      <a:avLst/>
                    </a:prstGeom>
                    <a:ln>
                      <a:noFill/>
                    </a:ln>
                    <a:effectLst>
                      <a:outerShdw blurRad="292100" dist="139700" dir="2700000" algn="tl" rotWithShape="0">
                        <a:srgbClr val="333333">
                          <a:alpha val="65000"/>
                        </a:srgbClr>
                      </a:outerShdw>
                    </a:effectLst>
                  </pic:spPr>
                </pic:pic>
              </a:graphicData>
            </a:graphic>
          </wp:anchor>
        </w:drawing>
      </w:r>
    </w:p>
    <w:p w14:paraId="3D60DA25" w14:textId="77777777" w:rsidR="006C0297" w:rsidRDefault="006C0297" w:rsidP="00F74F83">
      <w:pPr>
        <w:pStyle w:val="Heading3"/>
        <w:spacing w:after="0"/>
        <w:rPr>
          <w:rFonts w:cs="Times New Roman"/>
          <w:b w:val="0"/>
          <w:bCs w:val="0"/>
          <w:sz w:val="22"/>
          <w:szCs w:val="24"/>
        </w:rPr>
      </w:pPr>
    </w:p>
    <w:p w14:paraId="479D82D3" w14:textId="77777777" w:rsidR="006C0297" w:rsidRDefault="006C0297" w:rsidP="00F74F83">
      <w:pPr>
        <w:pStyle w:val="Heading3"/>
        <w:spacing w:after="0"/>
        <w:rPr>
          <w:rFonts w:cs="Times New Roman"/>
          <w:b w:val="0"/>
          <w:bCs w:val="0"/>
          <w:sz w:val="22"/>
          <w:szCs w:val="24"/>
        </w:rPr>
      </w:pPr>
    </w:p>
    <w:p w14:paraId="1C2C15E5" w14:textId="77777777" w:rsidR="00F74F83" w:rsidRDefault="00F74F83" w:rsidP="00F74F83">
      <w:pPr>
        <w:pStyle w:val="Heading3"/>
        <w:spacing w:after="0"/>
        <w:rPr>
          <w:sz w:val="16"/>
          <w:szCs w:val="16"/>
        </w:rPr>
      </w:pPr>
    </w:p>
    <w:p w14:paraId="6667E8A6" w14:textId="164D217E" w:rsidR="00A20360" w:rsidRPr="006E5164" w:rsidRDefault="00A2382B" w:rsidP="00F74F83">
      <w:pPr>
        <w:pStyle w:val="Heading3"/>
        <w:spacing w:after="0"/>
        <w:jc w:val="center"/>
        <w:rPr>
          <w:rFonts w:asciiTheme="majorHAnsi" w:hAnsiTheme="majorHAnsi"/>
          <w:color w:val="0C3183" w:themeColor="accent5"/>
        </w:rPr>
      </w:pPr>
      <w:r w:rsidRPr="006E5164">
        <w:rPr>
          <w:rFonts w:asciiTheme="majorHAnsi" w:hAnsiTheme="majorHAnsi"/>
          <w:color w:val="0C3183" w:themeColor="accent5"/>
        </w:rPr>
        <w:t>Solemnity</w:t>
      </w:r>
      <w:r w:rsidR="00A20360" w:rsidRPr="006E5164">
        <w:rPr>
          <w:rFonts w:asciiTheme="majorHAnsi" w:hAnsiTheme="majorHAnsi"/>
          <w:color w:val="0C3183" w:themeColor="accent5"/>
        </w:rPr>
        <w:t xml:space="preserve"> of </w:t>
      </w:r>
      <w:r w:rsidR="00A910E9" w:rsidRPr="006E5164">
        <w:rPr>
          <w:rFonts w:asciiTheme="majorHAnsi" w:hAnsiTheme="majorHAnsi"/>
          <w:color w:val="0C3183" w:themeColor="accent5"/>
        </w:rPr>
        <w:br/>
      </w:r>
      <w:r w:rsidR="00A20360" w:rsidRPr="006E5164">
        <w:rPr>
          <w:rFonts w:asciiTheme="majorHAnsi" w:hAnsiTheme="majorHAnsi"/>
          <w:color w:val="0C3183" w:themeColor="accent5"/>
        </w:rPr>
        <w:t>Our Lady of Perpetual Help</w:t>
      </w:r>
    </w:p>
    <w:p w14:paraId="3B55283F" w14:textId="77777777" w:rsidR="00A20360" w:rsidRPr="006E5164" w:rsidRDefault="00A20360" w:rsidP="00F74F83">
      <w:pPr>
        <w:pStyle w:val="LitHeading1Border"/>
        <w:jc w:val="left"/>
        <w:rPr>
          <w:sz w:val="28"/>
          <w:szCs w:val="28"/>
        </w:rPr>
      </w:pPr>
      <w:r w:rsidRPr="006E5164">
        <w:rPr>
          <w:sz w:val="28"/>
          <w:szCs w:val="28"/>
        </w:rPr>
        <w:t>P</w:t>
      </w:r>
      <w:r w:rsidR="00794FFD" w:rsidRPr="006E5164">
        <w:rPr>
          <w:sz w:val="28"/>
          <w:szCs w:val="28"/>
        </w:rPr>
        <w:t>atron of the Church of Maitland-</w:t>
      </w:r>
      <w:r w:rsidRPr="006E5164">
        <w:rPr>
          <w:sz w:val="28"/>
          <w:szCs w:val="28"/>
        </w:rPr>
        <w:t>Newcastle</w:t>
      </w:r>
    </w:p>
    <w:p w14:paraId="0B9F7265" w14:textId="1A2BB9E8" w:rsidR="004A22BD" w:rsidRPr="00F74F83" w:rsidRDefault="006C0297" w:rsidP="00F74F83">
      <w:pPr>
        <w:pStyle w:val="Lit1"/>
        <w:jc w:val="center"/>
        <w:rPr>
          <w:rFonts w:asciiTheme="majorHAnsi" w:hAnsiTheme="majorHAnsi"/>
          <w:b/>
          <w:color w:val="0C3183" w:themeColor="accent5"/>
          <w:sz w:val="32"/>
          <w:szCs w:val="32"/>
        </w:rPr>
      </w:pPr>
      <w:r w:rsidRPr="006E5164">
        <w:rPr>
          <w:rFonts w:asciiTheme="majorHAnsi" w:hAnsiTheme="majorHAnsi"/>
          <w:b/>
          <w:color w:val="0C3183" w:themeColor="accent5"/>
          <w:sz w:val="32"/>
          <w:szCs w:val="32"/>
        </w:rPr>
        <w:t>June 27</w:t>
      </w:r>
    </w:p>
    <w:p w14:paraId="7EF4487B" w14:textId="77777777" w:rsidR="006C0297" w:rsidRPr="006E5164" w:rsidRDefault="006C0297" w:rsidP="00F74F83">
      <w:pPr>
        <w:pStyle w:val="LitHeading2"/>
        <w:rPr>
          <w:color w:val="auto"/>
        </w:rPr>
      </w:pPr>
      <w:r w:rsidRPr="006E5164">
        <w:rPr>
          <w:color w:val="auto"/>
        </w:rPr>
        <w:t>MASS</w:t>
      </w:r>
      <w:r w:rsidR="004A22BD" w:rsidRPr="006E5164">
        <w:rPr>
          <w:color w:val="auto"/>
        </w:rPr>
        <w:t xml:space="preserve"> and LITURGY</w:t>
      </w:r>
      <w:r w:rsidRPr="006E5164">
        <w:rPr>
          <w:color w:val="auto"/>
        </w:rPr>
        <w:t xml:space="preserve"> TEXTS</w:t>
      </w:r>
    </w:p>
    <w:p w14:paraId="7C8D94EF" w14:textId="77777777" w:rsidR="0026029F" w:rsidRPr="00A910E9" w:rsidRDefault="00E51F5D" w:rsidP="00F74F83">
      <w:r w:rsidRPr="00A910E9">
        <w:t>The title Our Lady of Perpetual Help</w:t>
      </w:r>
      <w:r w:rsidR="00A20360" w:rsidRPr="00A910E9">
        <w:t xml:space="preserve"> </w:t>
      </w:r>
      <w:r w:rsidRPr="00A910E9">
        <w:t xml:space="preserve">(also known as the Virgin of the Passion) </w:t>
      </w:r>
      <w:r w:rsidR="00794FFD" w:rsidRPr="00A910E9">
        <w:t xml:space="preserve">came to prominence when in 1866 Pius IX </w:t>
      </w:r>
      <w:r w:rsidR="0026029F" w:rsidRPr="00A910E9">
        <w:t>entrusted the icon, then newly discovered,</w:t>
      </w:r>
      <w:r w:rsidRPr="00A910E9">
        <w:t xml:space="preserve"> to the Redemptorists. </w:t>
      </w:r>
    </w:p>
    <w:p w14:paraId="5E979793" w14:textId="77777777" w:rsidR="00743821" w:rsidRPr="00A910E9" w:rsidRDefault="00824DBD" w:rsidP="00F74F83">
      <w:r w:rsidRPr="00A910E9">
        <w:t xml:space="preserve">The icon shows four </w:t>
      </w:r>
      <w:r w:rsidR="00E51F5D" w:rsidRPr="00A910E9">
        <w:t>holy figures: the Virgin Mother of God, the Christ Child and the Archangel</w:t>
      </w:r>
      <w:r w:rsidR="0026029F" w:rsidRPr="00A910E9">
        <w:t>s</w:t>
      </w:r>
      <w:r w:rsidR="00E51F5D" w:rsidRPr="00A910E9">
        <w:t xml:space="preserve"> Michael and Gabriel. Mary is shown looking away from he</w:t>
      </w:r>
      <w:r w:rsidR="0026029F" w:rsidRPr="00A910E9">
        <w:t>r</w:t>
      </w:r>
      <w:r w:rsidR="00E51F5D" w:rsidRPr="00A910E9">
        <w:t xml:space="preserve"> Son to ourselves, ready to help us in time of need. Mary is showing her Son to us, </w:t>
      </w:r>
      <w:r w:rsidR="00172154" w:rsidRPr="00A910E9">
        <w:t>directing us to Jesus the Word w</w:t>
      </w:r>
      <w:r w:rsidR="00794FFD" w:rsidRPr="00A910E9">
        <w:t>ho liberates us through h</w:t>
      </w:r>
      <w:r w:rsidR="00E51F5D" w:rsidRPr="00A910E9">
        <w:t>is suffering and death. Mary is the faith</w:t>
      </w:r>
      <w:r w:rsidR="00FF60A6" w:rsidRPr="00A910E9">
        <w:t>ful disciple, ever open to the W</w:t>
      </w:r>
      <w:r w:rsidR="00E51F5D" w:rsidRPr="00A910E9">
        <w:t>ord of God in her life.</w:t>
      </w:r>
    </w:p>
    <w:p w14:paraId="789EBAE4" w14:textId="53FE7476" w:rsidR="00824DBD" w:rsidRPr="006E5164" w:rsidRDefault="00824DBD" w:rsidP="00F74F83">
      <w:pPr>
        <w:rPr>
          <w:sz w:val="20"/>
          <w:szCs w:val="20"/>
        </w:rPr>
      </w:pPr>
      <w:r w:rsidRPr="00A910E9">
        <w:t>For further information about the</w:t>
      </w:r>
      <w:r w:rsidR="00C90904" w:rsidRPr="00A910E9">
        <w:t xml:space="preserve"> </w:t>
      </w:r>
      <w:r w:rsidR="00794FFD" w:rsidRPr="00A910E9">
        <w:t>i</w:t>
      </w:r>
      <w:r w:rsidRPr="00A910E9">
        <w:t xml:space="preserve">con </w:t>
      </w:r>
      <w:r w:rsidRPr="006E5164">
        <w:t>see</w:t>
      </w:r>
      <w:r w:rsidRPr="006E5164">
        <w:rPr>
          <w:sz w:val="20"/>
          <w:szCs w:val="20"/>
        </w:rPr>
        <w:t xml:space="preserve"> </w:t>
      </w:r>
      <w:hyperlink r:id="rId9" w:history="1">
        <w:r w:rsidR="00FF77D1" w:rsidRPr="00FF77D1">
          <w:rPr>
            <w:rStyle w:val="Hyperlink"/>
            <w:sz w:val="20"/>
            <w:szCs w:val="20"/>
          </w:rPr>
          <w:t>https://cssr.org.au/perth/our-lady-of-perpetual-help/</w:t>
        </w:r>
      </w:hyperlink>
      <w:r w:rsidR="00FF77D1">
        <w:rPr>
          <w:sz w:val="20"/>
          <w:szCs w:val="20"/>
        </w:rPr>
        <w:t>.</w:t>
      </w:r>
    </w:p>
    <w:p w14:paraId="438C314B" w14:textId="2D258C7E" w:rsidR="00F74F83" w:rsidRDefault="00824DBD" w:rsidP="00F74F83">
      <w:pPr>
        <w:spacing w:after="120"/>
      </w:pPr>
      <w:r w:rsidRPr="00A910E9">
        <w:t>Our Lady of Perpetual Help, as the patron of our ‘Particular Church’, is celebrated in our diocese June 27, and in the diocese has the rank</w:t>
      </w:r>
      <w:r w:rsidR="00A4620B" w:rsidRPr="00A910E9">
        <w:t>ing of an obligatory Solemnity</w:t>
      </w:r>
      <w:r w:rsidR="00BA396C" w:rsidRPr="00A910E9">
        <w:t xml:space="preserve"> which includes First Vespers</w:t>
      </w:r>
      <w:r w:rsidR="00A4620B" w:rsidRPr="00A910E9">
        <w:t>.</w:t>
      </w:r>
      <w:r w:rsidR="00F74F83" w:rsidRPr="00F74F83">
        <w:t xml:space="preserve"> </w:t>
      </w:r>
      <w:r w:rsidR="00F74F83">
        <w:t>In the Table of Precedence it ranks above Sundays of Ordinary Time</w:t>
      </w:r>
      <w:r w:rsidR="00990438">
        <w:t xml:space="preserve">. </w:t>
      </w:r>
    </w:p>
    <w:p w14:paraId="22BEAD86" w14:textId="295AE863" w:rsidR="00824DBD" w:rsidRPr="00A910E9" w:rsidRDefault="00033CCC" w:rsidP="00F74F83">
      <w:pPr>
        <w:pStyle w:val="NoSpacing"/>
      </w:pPr>
      <w:r w:rsidRPr="00A910E9">
        <w:t>The readings chosen for our diocese have been taken from ‘The Common for the Blessed Virgin Mary</w:t>
      </w:r>
      <w:r w:rsidR="00FF77D1" w:rsidRPr="00A910E9">
        <w:t>’ -</w:t>
      </w:r>
      <w:r w:rsidRPr="00A910E9">
        <w:t xml:space="preserve"> Lectionary II p. 1357 ff.  </w:t>
      </w:r>
      <w:r w:rsidR="00824DBD" w:rsidRPr="00A910E9">
        <w:t xml:space="preserve">The </w:t>
      </w:r>
      <w:r w:rsidRPr="00A910E9">
        <w:t xml:space="preserve">various texts have been chosen </w:t>
      </w:r>
      <w:r w:rsidR="00FF77D1" w:rsidRPr="00A910E9">
        <w:t>and, in some cases,</w:t>
      </w:r>
      <w:r w:rsidRPr="00A910E9">
        <w:t xml:space="preserve"> slightly a</w:t>
      </w:r>
      <w:r w:rsidR="00817091" w:rsidRPr="00A910E9">
        <w:t>dapted from</w:t>
      </w:r>
      <w:r w:rsidR="00824DBD" w:rsidRPr="00A910E9">
        <w:t>:</w:t>
      </w:r>
    </w:p>
    <w:p w14:paraId="0813B53D" w14:textId="77777777" w:rsidR="00FF60A6" w:rsidRPr="00A910E9" w:rsidRDefault="00824DBD" w:rsidP="00F74F83">
      <w:pPr>
        <w:pStyle w:val="NoSpacing"/>
        <w:numPr>
          <w:ilvl w:val="0"/>
          <w:numId w:val="2"/>
        </w:numPr>
      </w:pPr>
      <w:r w:rsidRPr="00A910E9">
        <w:t>Votive Masses for the Blessed Virgin Mary –</w:t>
      </w:r>
      <w:r w:rsidR="00FF60A6" w:rsidRPr="00A910E9">
        <w:t xml:space="preserve"> Missal.  </w:t>
      </w:r>
    </w:p>
    <w:p w14:paraId="771CAA8A" w14:textId="77777777" w:rsidR="00824DBD" w:rsidRPr="00A910E9" w:rsidRDefault="00824DBD" w:rsidP="00F74F83">
      <w:pPr>
        <w:pStyle w:val="NoSpacing"/>
        <w:ind w:left="714"/>
      </w:pPr>
      <w:r w:rsidRPr="00A910E9">
        <w:t>Option B Our Lady, Mother of the Church p. 1411 ff.</w:t>
      </w:r>
    </w:p>
    <w:p w14:paraId="21C777FB" w14:textId="77777777" w:rsidR="00824DBD" w:rsidRPr="00A910E9" w:rsidRDefault="00824DBD" w:rsidP="00F74F83">
      <w:pPr>
        <w:pStyle w:val="ListParagraph"/>
        <w:numPr>
          <w:ilvl w:val="0"/>
          <w:numId w:val="2"/>
        </w:numPr>
      </w:pPr>
      <w:r w:rsidRPr="00A910E9">
        <w:t>Mass for Various Needs and Occasions, E For the Particular Church – Missal p. 1303.</w:t>
      </w:r>
    </w:p>
    <w:p w14:paraId="07964F1F" w14:textId="6F22E666" w:rsidR="00FF60A6" w:rsidRPr="00A910E9" w:rsidRDefault="00033CCC" w:rsidP="00F74F83">
      <w:r w:rsidRPr="00A910E9">
        <w:t xml:space="preserve">This selection has been made with respect to </w:t>
      </w:r>
      <w:r w:rsidR="00F06B4B" w:rsidRPr="00A910E9">
        <w:t xml:space="preserve">a range of </w:t>
      </w:r>
      <w:r w:rsidR="00F74F83">
        <w:t>formats</w:t>
      </w:r>
      <w:r w:rsidR="00F06B4B" w:rsidRPr="00A910E9">
        <w:t xml:space="preserve"> that has</w:t>
      </w:r>
      <w:r w:rsidR="004A22BD" w:rsidRPr="00A910E9">
        <w:t xml:space="preserve"> existed in the diocese over some years.  </w:t>
      </w:r>
      <w:r w:rsidRPr="00A910E9">
        <w:t>They are re</w:t>
      </w:r>
      <w:r w:rsidR="004A22BD" w:rsidRPr="00A910E9">
        <w:t>commend</w:t>
      </w:r>
      <w:r w:rsidRPr="00A910E9">
        <w:t>ed</w:t>
      </w:r>
      <w:r w:rsidR="004A22BD" w:rsidRPr="00A910E9">
        <w:t xml:space="preserve"> for your use from 2014.</w:t>
      </w:r>
    </w:p>
    <w:p w14:paraId="2C65FBDB" w14:textId="77777777" w:rsidR="00FF60A6" w:rsidRPr="00A910E9" w:rsidRDefault="00F06B4B" w:rsidP="00F74F83">
      <w:pPr>
        <w:pStyle w:val="NoSpacing"/>
      </w:pPr>
      <w:r w:rsidRPr="00A910E9">
        <w:t>Yours s</w:t>
      </w:r>
      <w:r w:rsidR="00D20179" w:rsidRPr="00A910E9">
        <w:t>incerely</w:t>
      </w:r>
      <w:r w:rsidR="004A22BD" w:rsidRPr="00A910E9">
        <w:t>,</w:t>
      </w:r>
    </w:p>
    <w:p w14:paraId="5F7BBEBF" w14:textId="77777777" w:rsidR="00225467" w:rsidRDefault="00033CCC" w:rsidP="00F74F83">
      <w:pPr>
        <w:pStyle w:val="NoSpacing"/>
      </w:pPr>
      <w:r w:rsidRPr="00A910E9">
        <w:t>The Diocesan Liturgy Council</w:t>
      </w:r>
    </w:p>
    <w:p w14:paraId="29519C73" w14:textId="77777777" w:rsidR="00225467" w:rsidRDefault="00225467" w:rsidP="00F74F83">
      <w:pPr>
        <w:contextualSpacing/>
        <w:rPr>
          <w:rFonts w:asciiTheme="minorHAnsi" w:hAnsiTheme="minorHAnsi" w:cstheme="minorHAnsi"/>
        </w:rPr>
      </w:pPr>
      <w:r>
        <w:rPr>
          <w:rFonts w:asciiTheme="minorHAnsi" w:hAnsiTheme="minorHAnsi" w:cstheme="minorHAnsi"/>
        </w:rPr>
        <w:t>June 13, 2014</w:t>
      </w:r>
    </w:p>
    <w:p w14:paraId="3AEBB34E" w14:textId="0BAAB37C" w:rsidR="00033CCC" w:rsidRPr="00225467" w:rsidRDefault="00A910E9" w:rsidP="00F74F83">
      <w:pPr>
        <w:contextualSpacing/>
        <w:rPr>
          <w:rFonts w:asciiTheme="minorHAnsi" w:hAnsiTheme="minorHAnsi" w:cstheme="minorHAnsi"/>
          <w:i/>
        </w:rPr>
      </w:pPr>
      <w:r w:rsidRPr="00225467">
        <w:rPr>
          <w:rFonts w:asciiTheme="minorHAnsi" w:hAnsiTheme="minorHAnsi" w:cstheme="minorHAnsi"/>
          <w:i/>
        </w:rPr>
        <w:t xml:space="preserve">Updated </w:t>
      </w:r>
      <w:r w:rsidR="00033CCC" w:rsidRPr="00225467">
        <w:rPr>
          <w:rFonts w:asciiTheme="minorHAnsi" w:hAnsiTheme="minorHAnsi" w:cstheme="minorHAnsi"/>
          <w:i/>
        </w:rPr>
        <w:t xml:space="preserve">June </w:t>
      </w:r>
      <w:r w:rsidRPr="00225467">
        <w:rPr>
          <w:rFonts w:asciiTheme="minorHAnsi" w:hAnsiTheme="minorHAnsi" w:cstheme="minorHAnsi"/>
          <w:i/>
        </w:rPr>
        <w:t>24, 2019</w:t>
      </w:r>
      <w:r w:rsidR="00F74F83">
        <w:rPr>
          <w:rFonts w:asciiTheme="minorHAnsi" w:hAnsiTheme="minorHAnsi" w:cstheme="minorHAnsi"/>
          <w:i/>
        </w:rPr>
        <w:t xml:space="preserve"> and June 23, 2021</w:t>
      </w:r>
      <w:r w:rsidR="00033CCC" w:rsidRPr="00225467">
        <w:rPr>
          <w:rFonts w:asciiTheme="minorHAnsi" w:hAnsiTheme="minorHAnsi" w:cstheme="minorHAnsi"/>
          <w:i/>
        </w:rPr>
        <w:t>.</w:t>
      </w:r>
    </w:p>
    <w:p w14:paraId="7F4A94C5" w14:textId="63A3B223" w:rsidR="00033CCC" w:rsidRDefault="00F514B3" w:rsidP="00F74F83">
      <w:pPr>
        <w:spacing w:after="0" w:line="240" w:lineRule="auto"/>
        <w:rPr>
          <w:rFonts w:ascii="Cambria" w:hAnsi="Cambria" w:cs="Arial"/>
          <w:b/>
          <w:bCs/>
          <w:color w:val="4F81BD"/>
          <w:sz w:val="40"/>
          <w:szCs w:val="40"/>
        </w:rPr>
      </w:pPr>
      <w:r w:rsidRPr="00A910E9">
        <w:rPr>
          <w:rFonts w:asciiTheme="minorHAnsi" w:hAnsiTheme="minorHAnsi" w:cstheme="minorHAnsi"/>
        </w:rPr>
        <w:br w:type="page"/>
      </w:r>
    </w:p>
    <w:p w14:paraId="6B3A36CF" w14:textId="77777777" w:rsidR="00E22EE7" w:rsidRPr="00A910E9" w:rsidRDefault="00E22EE7" w:rsidP="00F74F83">
      <w:pPr>
        <w:pStyle w:val="LitHeading1Border"/>
      </w:pPr>
      <w:r>
        <w:lastRenderedPageBreak/>
        <w:t>Introductory Rite</w:t>
      </w:r>
    </w:p>
    <w:p w14:paraId="33559D1C" w14:textId="77777777" w:rsidR="00A75B69" w:rsidRPr="00A910E9" w:rsidRDefault="00E22EE7" w:rsidP="00F74F83">
      <w:pPr>
        <w:pStyle w:val="LitHeading2"/>
      </w:pPr>
      <w:r w:rsidRPr="00A910E9">
        <w:t>E</w:t>
      </w:r>
      <w:r w:rsidR="00A910E9">
        <w:t>ntrance Antiphon</w:t>
      </w:r>
    </w:p>
    <w:p w14:paraId="76790306" w14:textId="77777777" w:rsidR="00A4620B" w:rsidRDefault="00516EA5" w:rsidP="00F74F83">
      <w:pPr>
        <w:pStyle w:val="Litstyle1"/>
      </w:pPr>
      <w:r w:rsidRPr="00A75B69">
        <w:t>There by the cross of Jesus</w:t>
      </w:r>
      <w:r w:rsidR="00A75B69" w:rsidRPr="00A75B69">
        <w:t xml:space="preserve"> </w:t>
      </w:r>
      <w:r w:rsidR="00794FFD">
        <w:t>stood h</w:t>
      </w:r>
      <w:r w:rsidR="00A75B69">
        <w:t xml:space="preserve">is mother, </w:t>
      </w:r>
      <w:r w:rsidR="00794FFD">
        <w:t>the sister of h</w:t>
      </w:r>
      <w:r w:rsidRPr="00A75B69">
        <w:t>is mother,</w:t>
      </w:r>
      <w:r w:rsidR="00A75B69" w:rsidRPr="00A75B69">
        <w:t xml:space="preserve"> </w:t>
      </w:r>
    </w:p>
    <w:p w14:paraId="1B7604CD" w14:textId="77777777" w:rsidR="00516EA5" w:rsidRPr="008C2DDA" w:rsidRDefault="00A75B69" w:rsidP="00F74F83">
      <w:pPr>
        <w:pStyle w:val="Litstyle2"/>
      </w:pPr>
      <w:r w:rsidRPr="00A75B69">
        <w:t xml:space="preserve">Mary the wife of Cleophas, </w:t>
      </w:r>
      <w:r w:rsidR="00516EA5" w:rsidRPr="00A75B69">
        <w:t>and Mary Magdalene</w:t>
      </w:r>
      <w:r w:rsidR="00516EA5" w:rsidRPr="008C2DDA">
        <w:t>.</w:t>
      </w:r>
      <w:r w:rsidR="0026029F" w:rsidRPr="008C2DDA">
        <w:t xml:space="preserve"> </w:t>
      </w:r>
      <w:r w:rsidRPr="008C2DDA">
        <w:t xml:space="preserve"> </w:t>
      </w:r>
      <w:r w:rsidR="0026029F" w:rsidRPr="008C2DDA">
        <w:t xml:space="preserve">[Jn </w:t>
      </w:r>
      <w:r w:rsidR="00904809" w:rsidRPr="008C2DDA">
        <w:t>19:25</w:t>
      </w:r>
      <w:r w:rsidR="0026029F" w:rsidRPr="008C2DDA">
        <w:t>]</w:t>
      </w:r>
    </w:p>
    <w:p w14:paraId="19A2FD9F" w14:textId="77777777" w:rsidR="00172154" w:rsidRPr="008C2DDA" w:rsidRDefault="00172154" w:rsidP="00F74F83">
      <w:pPr>
        <w:pStyle w:val="Litrubrics"/>
        <w:ind w:left="2268" w:hanging="2268"/>
        <w:rPr>
          <w:color w:val="0C3183" w:themeColor="accent5"/>
        </w:rPr>
      </w:pPr>
      <w:r w:rsidRPr="008C2DDA">
        <w:rPr>
          <w:b/>
          <w:i w:val="0"/>
          <w:noProof w:val="0"/>
          <w:color w:val="0C3183" w:themeColor="accent5"/>
          <w:sz w:val="32"/>
          <w:szCs w:val="36"/>
          <w:lang w:eastAsia="en-US"/>
        </w:rPr>
        <w:t>Gloria</w:t>
      </w:r>
      <w:r w:rsidR="008C2DDA">
        <w:rPr>
          <w:b/>
          <w:bCs/>
          <w:color w:val="0C3183" w:themeColor="accent5"/>
          <w:sz w:val="32"/>
          <w:szCs w:val="36"/>
        </w:rPr>
        <w:tab/>
      </w:r>
      <w:r w:rsidR="008C2DDA">
        <w:t>(S</w:t>
      </w:r>
      <w:r w:rsidRPr="008C2DDA">
        <w:t>ung</w:t>
      </w:r>
      <w:r w:rsidR="008C2DDA">
        <w:t>)</w:t>
      </w:r>
    </w:p>
    <w:p w14:paraId="1CE88BBD" w14:textId="77777777" w:rsidR="00794FFD" w:rsidRPr="008C2DDA" w:rsidRDefault="00516EA5" w:rsidP="00F74F83">
      <w:pPr>
        <w:pStyle w:val="LitHeading2"/>
      </w:pPr>
      <w:r w:rsidRPr="008C2DDA">
        <w:t>Collect</w:t>
      </w:r>
      <w:r w:rsidR="00093C02" w:rsidRPr="008C2DDA">
        <w:t xml:space="preserve"> </w:t>
      </w:r>
    </w:p>
    <w:p w14:paraId="2045965F" w14:textId="77777777" w:rsidR="00A75B69" w:rsidRPr="008C2DDA" w:rsidRDefault="00172154" w:rsidP="00F74F83">
      <w:pPr>
        <w:pStyle w:val="Litrubrics"/>
      </w:pPr>
      <w:r w:rsidRPr="00794FFD">
        <w:t>[</w:t>
      </w:r>
      <w:r w:rsidR="00794FFD" w:rsidRPr="00794FFD">
        <w:t>O</w:t>
      </w:r>
      <w:r w:rsidR="00FD51E8" w:rsidRPr="00794FFD">
        <w:t>ption</w:t>
      </w:r>
      <w:r w:rsidR="00794FFD" w:rsidRPr="008C2DDA">
        <w:t xml:space="preserve"> </w:t>
      </w:r>
      <w:r w:rsidR="00794FFD" w:rsidRPr="00794FFD">
        <w:t>1</w:t>
      </w:r>
      <w:r w:rsidR="00563A6F" w:rsidRPr="00794FFD">
        <w:t xml:space="preserve"> </w:t>
      </w:r>
      <w:r w:rsidR="000C5046" w:rsidRPr="00794FFD">
        <w:t xml:space="preserve">based on </w:t>
      </w:r>
      <w:r w:rsidR="00563A6F" w:rsidRPr="00794FFD">
        <w:t>Mass for the Holy Church – E</w:t>
      </w:r>
      <w:r w:rsidRPr="00794FFD">
        <w:t xml:space="preserve"> (For the Particular Church)</w:t>
      </w:r>
      <w:r w:rsidR="00563A6F" w:rsidRPr="00794FFD">
        <w:t xml:space="preserve"> p. 1302</w:t>
      </w:r>
      <w:r w:rsidRPr="00794FFD">
        <w:t>]</w:t>
      </w:r>
    </w:p>
    <w:p w14:paraId="28A683A5" w14:textId="0510D21B" w:rsidR="00FD51E8" w:rsidRDefault="00990438" w:rsidP="00990438">
      <w:pPr>
        <w:pStyle w:val="Litstyle1"/>
      </w:pPr>
      <w:r>
        <w:t>Presider:</w:t>
      </w:r>
      <w:r>
        <w:tab/>
      </w:r>
      <w:r w:rsidR="00794FFD">
        <w:t>O God, w</w:t>
      </w:r>
      <w:r w:rsidR="00093C02" w:rsidRPr="00093C02">
        <w:t xml:space="preserve">ho in </w:t>
      </w:r>
      <w:r w:rsidR="00093C02">
        <w:t>each pilgrim Church throughout the world</w:t>
      </w:r>
    </w:p>
    <w:p w14:paraId="17150F36" w14:textId="77777777" w:rsidR="00093C02" w:rsidRDefault="00172154" w:rsidP="00990438">
      <w:pPr>
        <w:pStyle w:val="Litstyle1"/>
        <w:ind w:left="1360"/>
      </w:pPr>
      <w:r>
        <w:t>m</w:t>
      </w:r>
      <w:r w:rsidR="00093C02">
        <w:t xml:space="preserve">ake visible the one, holy catholic and apostolic Church, </w:t>
      </w:r>
    </w:p>
    <w:p w14:paraId="799321CF" w14:textId="77777777" w:rsidR="00990438" w:rsidRDefault="00794FFD" w:rsidP="00990438">
      <w:pPr>
        <w:pStyle w:val="Litstyle1"/>
        <w:ind w:left="1360"/>
      </w:pPr>
      <w:r>
        <w:t xml:space="preserve">graciously grant </w:t>
      </w:r>
    </w:p>
    <w:p w14:paraId="1DF53BEC" w14:textId="25D1B82B" w:rsidR="001061B6" w:rsidRDefault="00794FFD" w:rsidP="00990438">
      <w:pPr>
        <w:pStyle w:val="Litstyle1"/>
        <w:ind w:left="1360"/>
      </w:pPr>
      <w:r>
        <w:t>that y</w:t>
      </w:r>
      <w:r w:rsidR="00093C02">
        <w:t>our fai</w:t>
      </w:r>
      <w:r>
        <w:t>thful of the Church of Maitland-</w:t>
      </w:r>
      <w:r w:rsidR="00093C02">
        <w:t>Newcastle,</w:t>
      </w:r>
    </w:p>
    <w:p w14:paraId="64089424" w14:textId="77777777" w:rsidR="00093C02" w:rsidRDefault="0026029F" w:rsidP="00990438">
      <w:pPr>
        <w:pStyle w:val="Litstyle1"/>
        <w:ind w:left="1360"/>
      </w:pPr>
      <w:r>
        <w:t xml:space="preserve">in </w:t>
      </w:r>
      <w:r w:rsidR="00093C02">
        <w:t>celebrating the Patronage o</w:t>
      </w:r>
      <w:r w:rsidR="008C2DDA">
        <w:t>f our Mother of Perpetual Help,</w:t>
      </w:r>
    </w:p>
    <w:p w14:paraId="382806E4" w14:textId="77777777" w:rsidR="00093C02" w:rsidRDefault="00093C02" w:rsidP="00990438">
      <w:pPr>
        <w:pStyle w:val="Litstyle1"/>
        <w:ind w:left="1360"/>
      </w:pPr>
      <w:r>
        <w:t>and gathered as one throug</w:t>
      </w:r>
      <w:r w:rsidR="008C2DDA">
        <w:t>h the Gospel and the Eucharist,</w:t>
      </w:r>
    </w:p>
    <w:p w14:paraId="5008B14E" w14:textId="77777777" w:rsidR="00990438" w:rsidRDefault="00093C02" w:rsidP="00990438">
      <w:pPr>
        <w:pStyle w:val="Litstyle1"/>
        <w:ind w:left="1360"/>
      </w:pPr>
      <w:r>
        <w:t>may worthily</w:t>
      </w:r>
      <w:r w:rsidR="00C542E6">
        <w:t xml:space="preserve"> be</w:t>
      </w:r>
      <w:r w:rsidR="00EA53BF">
        <w:t xml:space="preserve"> a sign and instrume</w:t>
      </w:r>
      <w:r w:rsidR="008C2DDA">
        <w:t xml:space="preserve">nt </w:t>
      </w:r>
    </w:p>
    <w:p w14:paraId="729D1C30" w14:textId="3CA639EB" w:rsidR="00EA53BF" w:rsidRDefault="008C2DDA" w:rsidP="00990438">
      <w:pPr>
        <w:pStyle w:val="Litstyle1"/>
        <w:ind w:left="1360"/>
      </w:pPr>
      <w:r>
        <w:t xml:space="preserve">of the Presence in the world </w:t>
      </w:r>
    </w:p>
    <w:p w14:paraId="104F4298" w14:textId="77777777" w:rsidR="00EA53BF" w:rsidRDefault="000C5046" w:rsidP="00990438">
      <w:pPr>
        <w:pStyle w:val="Litstyle1"/>
        <w:ind w:left="1360"/>
      </w:pPr>
      <w:r>
        <w:t>of Christ our Lord.</w:t>
      </w:r>
    </w:p>
    <w:p w14:paraId="4BBA7D16" w14:textId="77777777" w:rsidR="00EA53BF" w:rsidRDefault="00794FFD" w:rsidP="00990438">
      <w:pPr>
        <w:pStyle w:val="Litstyle1"/>
        <w:ind w:left="1360"/>
      </w:pPr>
      <w:r>
        <w:t>Who lives and reigns with y</w:t>
      </w:r>
      <w:r w:rsidR="00EA53BF">
        <w:t>ou i</w:t>
      </w:r>
      <w:r w:rsidR="008C2DDA">
        <w:t>n the unity of the Holy Spirit,</w:t>
      </w:r>
    </w:p>
    <w:p w14:paraId="4C5D93DA" w14:textId="77777777" w:rsidR="003608D9" w:rsidRDefault="00BF0460" w:rsidP="00990438">
      <w:pPr>
        <w:pStyle w:val="Litstyle1"/>
        <w:ind w:left="1360"/>
      </w:pPr>
      <w:r>
        <w:t>one God, for</w:t>
      </w:r>
      <w:r w:rsidR="00EA53BF">
        <w:t>ever and ever.</w:t>
      </w:r>
    </w:p>
    <w:p w14:paraId="3CFDEA63" w14:textId="1DB29D03" w:rsidR="00093C02" w:rsidRPr="003608D9" w:rsidRDefault="003608D9" w:rsidP="00990438">
      <w:pPr>
        <w:pStyle w:val="Litstyle2"/>
        <w:rPr>
          <w:b/>
        </w:rPr>
      </w:pPr>
      <w:r w:rsidRPr="003608D9">
        <w:rPr>
          <w:b/>
        </w:rPr>
        <w:t>All:</w:t>
      </w:r>
      <w:r w:rsidR="008C2DDA" w:rsidRPr="003608D9">
        <w:rPr>
          <w:b/>
        </w:rPr>
        <w:tab/>
      </w:r>
      <w:r w:rsidR="00990438">
        <w:rPr>
          <w:b/>
        </w:rPr>
        <w:tab/>
      </w:r>
      <w:r w:rsidR="00990438">
        <w:rPr>
          <w:b/>
        </w:rPr>
        <w:tab/>
      </w:r>
      <w:r w:rsidR="00EA53BF" w:rsidRPr="003608D9">
        <w:rPr>
          <w:b/>
        </w:rPr>
        <w:t>Amen</w:t>
      </w:r>
      <w:r w:rsidR="000C5046" w:rsidRPr="003608D9">
        <w:rPr>
          <w:b/>
        </w:rPr>
        <w:t>.</w:t>
      </w:r>
    </w:p>
    <w:p w14:paraId="7415A9C9" w14:textId="77777777" w:rsidR="001061B6" w:rsidRPr="008C2DDA" w:rsidRDefault="00794FFD" w:rsidP="00F74F83">
      <w:pPr>
        <w:pStyle w:val="Litrubrics"/>
      </w:pPr>
      <w:r w:rsidRPr="008C2DDA">
        <w:t>(O</w:t>
      </w:r>
      <w:r w:rsidR="00EA53BF" w:rsidRPr="008C2DDA">
        <w:t>ption</w:t>
      </w:r>
      <w:r w:rsidRPr="008C2DDA">
        <w:t xml:space="preserve"> </w:t>
      </w:r>
      <w:r w:rsidR="001E616C" w:rsidRPr="008C2DDA">
        <w:t>2</w:t>
      </w:r>
      <w:r w:rsidR="00563A6F" w:rsidRPr="008C2DDA">
        <w:t xml:space="preserve"> –</w:t>
      </w:r>
      <w:r w:rsidR="00427AB7" w:rsidRPr="008C2DDA">
        <w:t xml:space="preserve"> </w:t>
      </w:r>
      <w:r w:rsidR="00A4620B" w:rsidRPr="008C2DDA">
        <w:t>Local composition</w:t>
      </w:r>
      <w:r w:rsidR="001E616C" w:rsidRPr="008C2DDA">
        <w:t xml:space="preserve"> primarily for use in Liturgies of the Word which may be the form a celebration in schools</w:t>
      </w:r>
      <w:r w:rsidR="00EA53BF" w:rsidRPr="008C2DDA">
        <w:t>)</w:t>
      </w:r>
    </w:p>
    <w:p w14:paraId="7E1F6B58" w14:textId="602BB180" w:rsidR="00CE6C80" w:rsidRPr="00CE6C80" w:rsidRDefault="00990438" w:rsidP="00F74F83">
      <w:pPr>
        <w:pStyle w:val="Litstyle1"/>
      </w:pPr>
      <w:r>
        <w:t>Presider:</w:t>
      </w:r>
      <w:r>
        <w:tab/>
      </w:r>
      <w:r w:rsidR="00093C02" w:rsidRPr="00CE6C80">
        <w:t xml:space="preserve">Lord our God, </w:t>
      </w:r>
    </w:p>
    <w:p w14:paraId="1665FB65" w14:textId="77777777" w:rsidR="00CE6C80" w:rsidRPr="00CE6C80" w:rsidRDefault="00093C02" w:rsidP="00990438">
      <w:pPr>
        <w:pStyle w:val="Litstyle1"/>
        <w:ind w:left="1360"/>
      </w:pPr>
      <w:r w:rsidRPr="00CE6C80">
        <w:t>in the Blessed Virgin Mary, Mother of Perpetual Help,</w:t>
      </w:r>
    </w:p>
    <w:p w14:paraId="6169FEDF" w14:textId="77777777" w:rsidR="00CE6C80" w:rsidRPr="00CE6C80" w:rsidRDefault="00093C02" w:rsidP="00990438">
      <w:pPr>
        <w:pStyle w:val="Litstyle1"/>
        <w:ind w:left="1360"/>
      </w:pPr>
      <w:r w:rsidRPr="00CE6C80">
        <w:t>Patron of the Churc</w:t>
      </w:r>
      <w:r w:rsidR="00794FFD">
        <w:t>h of Maitland-</w:t>
      </w:r>
      <w:r w:rsidRPr="00CE6C80">
        <w:t>Newcastle;</w:t>
      </w:r>
    </w:p>
    <w:p w14:paraId="3A639F28" w14:textId="77777777" w:rsidR="00093C02" w:rsidRPr="00CE6C80" w:rsidRDefault="00093C02" w:rsidP="00990438">
      <w:pPr>
        <w:pStyle w:val="Litstyle1"/>
        <w:ind w:left="1360"/>
      </w:pPr>
      <w:r w:rsidRPr="00CE6C80">
        <w:t>You have shown us</w:t>
      </w:r>
      <w:r w:rsidR="00794FFD">
        <w:t xml:space="preserve"> a disciple who is faithful to y</w:t>
      </w:r>
      <w:r w:rsidRPr="00CE6C80">
        <w:t>our Word.</w:t>
      </w:r>
    </w:p>
    <w:p w14:paraId="1ADD9BD3" w14:textId="77777777" w:rsidR="00093C02" w:rsidRPr="00CE6C80" w:rsidRDefault="00794FFD" w:rsidP="00990438">
      <w:pPr>
        <w:pStyle w:val="Litstyle1"/>
        <w:ind w:left="1360"/>
      </w:pPr>
      <w:r>
        <w:t>Open our hearts to receive y</w:t>
      </w:r>
      <w:r w:rsidR="00093C02" w:rsidRPr="00CE6C80">
        <w:t>our saving word,</w:t>
      </w:r>
    </w:p>
    <w:p w14:paraId="42AF9C68" w14:textId="77777777" w:rsidR="00093C02" w:rsidRPr="00CE6C80" w:rsidRDefault="00C542E6" w:rsidP="00990438">
      <w:pPr>
        <w:pStyle w:val="Litstyle1"/>
        <w:ind w:left="1360"/>
      </w:pPr>
      <w:r>
        <w:t>s</w:t>
      </w:r>
      <w:r w:rsidR="00794FFD">
        <w:t>o that, by the power of y</w:t>
      </w:r>
      <w:r w:rsidR="00093C02" w:rsidRPr="00CE6C80">
        <w:t xml:space="preserve">our Holy Spirit, </w:t>
      </w:r>
    </w:p>
    <w:p w14:paraId="661028CE" w14:textId="77777777" w:rsidR="00093C02" w:rsidRPr="00CE6C80" w:rsidRDefault="00093C02" w:rsidP="00990438">
      <w:pPr>
        <w:pStyle w:val="Litstyle1"/>
        <w:ind w:left="1360"/>
      </w:pPr>
      <w:r w:rsidRPr="00CE6C80">
        <w:t>it may direct our daily living to bring forth a rich harvest of holiness.</w:t>
      </w:r>
    </w:p>
    <w:p w14:paraId="14FA5DAD" w14:textId="77777777" w:rsidR="00093C02" w:rsidRPr="00CE6C80" w:rsidRDefault="00093C02" w:rsidP="00990438">
      <w:pPr>
        <w:pStyle w:val="Litstyle1"/>
        <w:ind w:left="1360"/>
      </w:pPr>
      <w:r w:rsidRPr="00CE6C80">
        <w:t xml:space="preserve">We pray </w:t>
      </w:r>
      <w:r w:rsidR="00794FFD">
        <w:t>through our Lord Jesus Christ, y</w:t>
      </w:r>
      <w:r w:rsidRPr="00CE6C80">
        <w:t>our Son,</w:t>
      </w:r>
    </w:p>
    <w:p w14:paraId="63E86C78" w14:textId="77777777" w:rsidR="00093C02" w:rsidRPr="00CE6C80" w:rsidRDefault="00794FFD" w:rsidP="00990438">
      <w:pPr>
        <w:pStyle w:val="Litstyle1"/>
        <w:ind w:left="1360"/>
      </w:pPr>
      <w:r>
        <w:lastRenderedPageBreak/>
        <w:t>Who lives and reigns with y</w:t>
      </w:r>
      <w:r w:rsidR="00093C02" w:rsidRPr="00CE6C80">
        <w:t>ou, in the unity of the Holy Spirit,</w:t>
      </w:r>
    </w:p>
    <w:p w14:paraId="66962164" w14:textId="77777777" w:rsidR="006E5164" w:rsidRDefault="00093C02" w:rsidP="00990438">
      <w:pPr>
        <w:pStyle w:val="Litstyle1"/>
        <w:ind w:left="1020" w:firstLine="340"/>
      </w:pPr>
      <w:r w:rsidRPr="00CE6C80">
        <w:t>One Go</w:t>
      </w:r>
      <w:r w:rsidR="00BF0460">
        <w:t xml:space="preserve">d, </w:t>
      </w:r>
      <w:r w:rsidR="00172154">
        <w:t>for</w:t>
      </w:r>
      <w:r w:rsidRPr="00CE6C80">
        <w:t>ever and ever.</w:t>
      </w:r>
    </w:p>
    <w:p w14:paraId="288BE574" w14:textId="1E574FD8" w:rsidR="006E5164" w:rsidRPr="003608D9" w:rsidRDefault="006E5164" w:rsidP="00990438">
      <w:pPr>
        <w:pStyle w:val="Litstyle2"/>
        <w:rPr>
          <w:b/>
        </w:rPr>
      </w:pPr>
      <w:r w:rsidRPr="003608D9">
        <w:rPr>
          <w:b/>
        </w:rPr>
        <w:t>All:</w:t>
      </w:r>
      <w:r w:rsidRPr="003608D9">
        <w:rPr>
          <w:b/>
        </w:rPr>
        <w:tab/>
      </w:r>
      <w:r w:rsidR="00990438">
        <w:rPr>
          <w:b/>
        </w:rPr>
        <w:tab/>
      </w:r>
      <w:r w:rsidR="00990438">
        <w:rPr>
          <w:b/>
        </w:rPr>
        <w:tab/>
      </w:r>
      <w:r w:rsidRPr="003608D9">
        <w:rPr>
          <w:b/>
        </w:rPr>
        <w:t>Amen.</w:t>
      </w:r>
    </w:p>
    <w:p w14:paraId="19EE4ABD" w14:textId="77777777" w:rsidR="007B78D0" w:rsidRPr="00F514B3" w:rsidRDefault="007B78D0" w:rsidP="00F74F83">
      <w:pPr>
        <w:pStyle w:val="LitHeading1Border"/>
      </w:pPr>
      <w:r w:rsidRPr="00F514B3">
        <w:t>Liturgy of the Word</w:t>
      </w:r>
    </w:p>
    <w:p w14:paraId="65B605F5" w14:textId="77777777" w:rsidR="002A7982" w:rsidRPr="003608D9" w:rsidRDefault="00CE6C80" w:rsidP="00F74F83">
      <w:pPr>
        <w:pStyle w:val="LitHeading2"/>
      </w:pPr>
      <w:r w:rsidRPr="00CE6C80">
        <w:t>Old T</w:t>
      </w:r>
      <w:r w:rsidR="002E767D">
        <w:t xml:space="preserve">estament </w:t>
      </w:r>
      <w:r w:rsidRPr="003608D9">
        <w:t>Options</w:t>
      </w:r>
    </w:p>
    <w:p w14:paraId="130F64EB" w14:textId="77777777" w:rsidR="00E11746" w:rsidRDefault="002E767D" w:rsidP="00F74F83">
      <w:pPr>
        <w:pStyle w:val="Litstyle1"/>
      </w:pPr>
      <w:r>
        <w:t>A reading f</w:t>
      </w:r>
      <w:r w:rsidR="00BA396C">
        <w:t>rom the book of Ecclesiasticus (</w:t>
      </w:r>
      <w:r>
        <w:t>24: 1, 3-4, 8-12, 19-22</w:t>
      </w:r>
      <w:r w:rsidR="00BA396C">
        <w:t>)</w:t>
      </w:r>
    </w:p>
    <w:p w14:paraId="509F47D6" w14:textId="77777777" w:rsidR="002E767D" w:rsidRDefault="002E767D" w:rsidP="00F74F83">
      <w:pPr>
        <w:pStyle w:val="Litrubrics"/>
      </w:pPr>
      <w:r w:rsidRPr="00A766A0">
        <w:t>(</w:t>
      </w:r>
      <w:r w:rsidR="00A4620B">
        <w:t>Lectionary II Reading 6, p. 1363</w:t>
      </w:r>
      <w:r>
        <w:t>)</w:t>
      </w:r>
    </w:p>
    <w:p w14:paraId="0993CCFD" w14:textId="77777777" w:rsidR="002E767D" w:rsidRDefault="002E767D" w:rsidP="00F74F83">
      <w:pPr>
        <w:pStyle w:val="Litstyle1"/>
      </w:pPr>
      <w:r>
        <w:t>Wisdom speaks her own praises,</w:t>
      </w:r>
    </w:p>
    <w:p w14:paraId="062BBD23" w14:textId="77777777" w:rsidR="002E767D" w:rsidRDefault="002E767D" w:rsidP="00F74F83">
      <w:pPr>
        <w:pStyle w:val="Litstyle1"/>
      </w:pPr>
      <w:r>
        <w:t>in the midst of her people she glories in herself.</w:t>
      </w:r>
    </w:p>
    <w:p w14:paraId="5703962B" w14:textId="77777777" w:rsidR="002E767D" w:rsidRDefault="002E767D" w:rsidP="00F74F83">
      <w:pPr>
        <w:pStyle w:val="Litstyle1"/>
      </w:pPr>
      <w:r>
        <w:t>'I came forth from the mouth of the Most High,</w:t>
      </w:r>
    </w:p>
    <w:p w14:paraId="3FA4E123" w14:textId="77777777" w:rsidR="002E767D" w:rsidRDefault="002E767D" w:rsidP="00F74F83">
      <w:pPr>
        <w:pStyle w:val="Litstyle1"/>
      </w:pPr>
      <w:r>
        <w:t>and I covered the earth like mist.</w:t>
      </w:r>
    </w:p>
    <w:p w14:paraId="335DDCAC" w14:textId="77777777" w:rsidR="002E767D" w:rsidRDefault="002E767D" w:rsidP="00F74F83">
      <w:pPr>
        <w:pStyle w:val="Litstyle1"/>
      </w:pPr>
      <w:r>
        <w:t>I had my tent in the heights,</w:t>
      </w:r>
    </w:p>
    <w:p w14:paraId="32E78DF9" w14:textId="77777777" w:rsidR="002E767D" w:rsidRDefault="002E767D" w:rsidP="00F74F83">
      <w:pPr>
        <w:pStyle w:val="Litstyle1"/>
      </w:pPr>
      <w:r>
        <w:t>and my throne in a pillar of cloud.</w:t>
      </w:r>
    </w:p>
    <w:p w14:paraId="783E5AFA" w14:textId="77777777" w:rsidR="002E767D" w:rsidRDefault="002E767D" w:rsidP="00F74F83">
      <w:pPr>
        <w:pStyle w:val="Litstyle1"/>
      </w:pPr>
      <w:r>
        <w:t>Then the creator of all things instructed me,</w:t>
      </w:r>
    </w:p>
    <w:p w14:paraId="0B351AA4" w14:textId="77777777" w:rsidR="002E767D" w:rsidRDefault="002E767D" w:rsidP="00F74F83">
      <w:pPr>
        <w:pStyle w:val="Litstyle1"/>
      </w:pPr>
      <w:r>
        <w:t>and he who created me fixed a place for my tent.</w:t>
      </w:r>
    </w:p>
    <w:p w14:paraId="0F4BB5C3" w14:textId="77777777" w:rsidR="002E767D" w:rsidRDefault="002E767D" w:rsidP="00F74F83">
      <w:pPr>
        <w:pStyle w:val="Litstyle1"/>
      </w:pPr>
      <w:r>
        <w:t>He said, "Pitch your tent in Jacob,</w:t>
      </w:r>
    </w:p>
    <w:p w14:paraId="6688A572" w14:textId="77777777" w:rsidR="002E767D" w:rsidRDefault="002E767D" w:rsidP="00F74F83">
      <w:pPr>
        <w:pStyle w:val="Litstyle1"/>
      </w:pPr>
      <w:r>
        <w:t>make Israel your inheritance."</w:t>
      </w:r>
    </w:p>
    <w:p w14:paraId="233FFBAE" w14:textId="77777777" w:rsidR="002E767D" w:rsidRDefault="002E767D" w:rsidP="00F74F83">
      <w:pPr>
        <w:pStyle w:val="Litstyle1"/>
      </w:pPr>
      <w:r>
        <w:t>From eternity, in the beginning, he created me,</w:t>
      </w:r>
    </w:p>
    <w:p w14:paraId="68A6FFF3" w14:textId="77777777" w:rsidR="002E767D" w:rsidRDefault="002E767D" w:rsidP="00F74F83">
      <w:pPr>
        <w:pStyle w:val="Litstyle1"/>
      </w:pPr>
      <w:r>
        <w:t>and for eternity I shall remain</w:t>
      </w:r>
    </w:p>
    <w:p w14:paraId="69B600E4" w14:textId="77777777" w:rsidR="002E767D" w:rsidRDefault="002E767D" w:rsidP="00F74F83">
      <w:pPr>
        <w:pStyle w:val="Litstyle1"/>
      </w:pPr>
      <w:r>
        <w:t>I ministered before him in the holy tabernacle,</w:t>
      </w:r>
    </w:p>
    <w:p w14:paraId="064D0F16" w14:textId="77777777" w:rsidR="002E767D" w:rsidRDefault="00794FFD" w:rsidP="00F74F83">
      <w:pPr>
        <w:pStyle w:val="Litstyle1"/>
      </w:pPr>
      <w:r>
        <w:t xml:space="preserve">and thus was I established </w:t>
      </w:r>
      <w:r w:rsidR="002E767D">
        <w:t>on Zion.</w:t>
      </w:r>
    </w:p>
    <w:p w14:paraId="554873D1" w14:textId="77777777" w:rsidR="002E767D" w:rsidRDefault="002E767D" w:rsidP="00F74F83">
      <w:pPr>
        <w:pStyle w:val="Litstyle1"/>
      </w:pPr>
      <w:r>
        <w:t>In the beloved city he has given me rest,</w:t>
      </w:r>
    </w:p>
    <w:p w14:paraId="578FF4F0" w14:textId="77777777" w:rsidR="002E767D" w:rsidRDefault="002E767D" w:rsidP="00F74F83">
      <w:pPr>
        <w:pStyle w:val="Litstyle1"/>
      </w:pPr>
      <w:r>
        <w:t>and in Jerusalem I wield my authority.</w:t>
      </w:r>
    </w:p>
    <w:p w14:paraId="48B47720" w14:textId="77777777" w:rsidR="002E767D" w:rsidRDefault="002E767D" w:rsidP="00F74F83">
      <w:pPr>
        <w:pStyle w:val="Litstyle1"/>
      </w:pPr>
      <w:r>
        <w:t>I have taken root in a privileged people</w:t>
      </w:r>
    </w:p>
    <w:p w14:paraId="4E4ADB98" w14:textId="77777777" w:rsidR="002E767D" w:rsidRDefault="002E767D" w:rsidP="00F74F83">
      <w:pPr>
        <w:pStyle w:val="Litstyle1"/>
      </w:pPr>
      <w:r>
        <w:t>in the Lord's property, in his inheritance.</w:t>
      </w:r>
    </w:p>
    <w:p w14:paraId="28D72F4F" w14:textId="77777777" w:rsidR="002E767D" w:rsidRDefault="002E767D" w:rsidP="00F74F83">
      <w:pPr>
        <w:pStyle w:val="Litstyle1"/>
      </w:pPr>
      <w:r>
        <w:t>Approach me, you who desire me,</w:t>
      </w:r>
    </w:p>
    <w:p w14:paraId="623EC26A" w14:textId="77777777" w:rsidR="002E767D" w:rsidRDefault="002E767D" w:rsidP="00F74F83">
      <w:pPr>
        <w:pStyle w:val="Litstyle1"/>
      </w:pPr>
      <w:r>
        <w:t>and take your fill of my fruits,</w:t>
      </w:r>
    </w:p>
    <w:p w14:paraId="1CB538BF" w14:textId="77777777" w:rsidR="002E767D" w:rsidRDefault="002E767D" w:rsidP="00F74F83">
      <w:pPr>
        <w:pStyle w:val="Litstyle1"/>
      </w:pPr>
      <w:r>
        <w:t>for memories of me are sweeter than honey,</w:t>
      </w:r>
    </w:p>
    <w:p w14:paraId="6F4EC1DD" w14:textId="77777777" w:rsidR="002E767D" w:rsidRDefault="002E767D" w:rsidP="00F74F83">
      <w:pPr>
        <w:pStyle w:val="Litstyle1"/>
      </w:pPr>
      <w:r>
        <w:t>inheriting me is sweeter than the honeycomb.</w:t>
      </w:r>
    </w:p>
    <w:p w14:paraId="3B702A41" w14:textId="77777777" w:rsidR="002E767D" w:rsidRDefault="002E767D" w:rsidP="00F74F83">
      <w:pPr>
        <w:pStyle w:val="Litstyle1"/>
      </w:pPr>
      <w:r>
        <w:t>They who eat me will hunger for more,</w:t>
      </w:r>
    </w:p>
    <w:p w14:paraId="5911D9E7" w14:textId="77777777" w:rsidR="002E767D" w:rsidRDefault="002E767D" w:rsidP="00F74F83">
      <w:pPr>
        <w:pStyle w:val="Litstyle1"/>
      </w:pPr>
      <w:r>
        <w:t>they who drink me will thirst for more.</w:t>
      </w:r>
    </w:p>
    <w:p w14:paraId="1CE1480A" w14:textId="77777777" w:rsidR="002E767D" w:rsidRDefault="002E767D" w:rsidP="00F74F83">
      <w:pPr>
        <w:pStyle w:val="Litstyle1"/>
      </w:pPr>
      <w:r>
        <w:t>Whoever listens to me will never have to blush,</w:t>
      </w:r>
    </w:p>
    <w:p w14:paraId="0995684D" w14:textId="77777777" w:rsidR="002E767D" w:rsidRDefault="002E767D" w:rsidP="00F74F83">
      <w:pPr>
        <w:pStyle w:val="Litstyle1"/>
      </w:pPr>
      <w:r>
        <w:t>whoever acts as I dictate will never sin.'</w:t>
      </w:r>
    </w:p>
    <w:p w14:paraId="43CEFC15" w14:textId="77777777" w:rsidR="006E5164" w:rsidRDefault="002E767D" w:rsidP="00F74F83">
      <w:pPr>
        <w:pStyle w:val="Litstyle1"/>
      </w:pPr>
      <w:r>
        <w:lastRenderedPageBreak/>
        <w:t>The word of t</w:t>
      </w:r>
      <w:r w:rsidR="006E5164">
        <w:t>he Lord.</w:t>
      </w:r>
    </w:p>
    <w:p w14:paraId="76A98E9D" w14:textId="77777777" w:rsidR="002E767D" w:rsidRPr="002E767D" w:rsidRDefault="006E5164" w:rsidP="00990438">
      <w:pPr>
        <w:pStyle w:val="Litstyle2"/>
        <w:rPr>
          <w:b/>
        </w:rPr>
      </w:pPr>
      <w:r w:rsidRPr="006E5164">
        <w:rPr>
          <w:b/>
        </w:rPr>
        <w:t>All:</w:t>
      </w:r>
      <w:r w:rsidRPr="006E5164">
        <w:rPr>
          <w:b/>
        </w:rPr>
        <w:tab/>
      </w:r>
      <w:r w:rsidR="002E767D" w:rsidRPr="002E767D">
        <w:rPr>
          <w:b/>
        </w:rPr>
        <w:t>Thanks be to God.</w:t>
      </w:r>
    </w:p>
    <w:p w14:paraId="61D106D5" w14:textId="77777777" w:rsidR="002E767D" w:rsidRPr="002E767D" w:rsidRDefault="002E767D" w:rsidP="00F74F83">
      <w:pPr>
        <w:pStyle w:val="Litrubrics"/>
      </w:pPr>
      <w:r w:rsidRPr="002E767D">
        <w:t>OR</w:t>
      </w:r>
    </w:p>
    <w:p w14:paraId="2B000581" w14:textId="77777777" w:rsidR="008C2DDA" w:rsidRDefault="002E767D" w:rsidP="00F74F83">
      <w:pPr>
        <w:pStyle w:val="Litstyle1"/>
      </w:pPr>
      <w:r>
        <w:t xml:space="preserve">A reading from the book of Proverbs  </w:t>
      </w:r>
      <w:r w:rsidR="00BA396C">
        <w:t>(</w:t>
      </w:r>
      <w:r>
        <w:t>8: 22-31</w:t>
      </w:r>
      <w:r w:rsidR="00BA396C">
        <w:t>)</w:t>
      </w:r>
    </w:p>
    <w:p w14:paraId="3ADFDD76" w14:textId="77777777" w:rsidR="00A4620B" w:rsidRDefault="00A4620B" w:rsidP="00F74F83">
      <w:pPr>
        <w:pStyle w:val="Litrubrics"/>
      </w:pPr>
      <w:r w:rsidRPr="00A766A0">
        <w:t>(</w:t>
      </w:r>
      <w:r>
        <w:t>Lectionary II Reading 5, p. 1362)</w:t>
      </w:r>
    </w:p>
    <w:p w14:paraId="393FC92A" w14:textId="77777777" w:rsidR="002E767D" w:rsidRDefault="002E767D" w:rsidP="00F74F83">
      <w:pPr>
        <w:pStyle w:val="Litstyle1"/>
      </w:pPr>
      <w:r>
        <w:t>The Wisdom of God cries aloud:</w:t>
      </w:r>
    </w:p>
    <w:p w14:paraId="5F152D2B" w14:textId="77777777" w:rsidR="002E767D" w:rsidRDefault="002E767D" w:rsidP="00F74F83">
      <w:pPr>
        <w:pStyle w:val="Litstyle1"/>
      </w:pPr>
      <w:r>
        <w:t>The Lord created me when his purpose first unfolded,</w:t>
      </w:r>
    </w:p>
    <w:p w14:paraId="4A72AD74" w14:textId="77777777" w:rsidR="002E767D" w:rsidRDefault="002E767D" w:rsidP="00F74F83">
      <w:pPr>
        <w:pStyle w:val="Litstyle1"/>
      </w:pPr>
      <w:r>
        <w:t>before the oldest of his works.</w:t>
      </w:r>
    </w:p>
    <w:p w14:paraId="2C750505" w14:textId="77777777" w:rsidR="002E767D" w:rsidRDefault="002E767D" w:rsidP="00F74F83">
      <w:pPr>
        <w:pStyle w:val="Litstyle1"/>
      </w:pPr>
      <w:r>
        <w:t>From everlasting I was firmly set,</w:t>
      </w:r>
    </w:p>
    <w:p w14:paraId="204E6E67" w14:textId="77777777" w:rsidR="002E767D" w:rsidRDefault="002E767D" w:rsidP="00F74F83">
      <w:pPr>
        <w:pStyle w:val="Litstyle1"/>
      </w:pPr>
      <w:r>
        <w:t>from the beginning, before earth came into being.</w:t>
      </w:r>
    </w:p>
    <w:p w14:paraId="7BEE3A3C" w14:textId="77777777" w:rsidR="002E767D" w:rsidRDefault="002E767D" w:rsidP="00F74F83">
      <w:pPr>
        <w:pStyle w:val="Litstyle1"/>
      </w:pPr>
      <w:r>
        <w:t>The deep was not, when I was born,</w:t>
      </w:r>
    </w:p>
    <w:p w14:paraId="7D3D014F" w14:textId="77777777" w:rsidR="002E767D" w:rsidRDefault="002E767D" w:rsidP="00F74F83">
      <w:pPr>
        <w:pStyle w:val="Litstyle1"/>
      </w:pPr>
      <w:r>
        <w:t>there were no springs to gush with water.</w:t>
      </w:r>
    </w:p>
    <w:p w14:paraId="28683B19" w14:textId="77777777" w:rsidR="002E767D" w:rsidRDefault="002E767D" w:rsidP="00F74F83">
      <w:pPr>
        <w:pStyle w:val="Litstyle1"/>
      </w:pPr>
      <w:r>
        <w:t>Before the mountains were settled,</w:t>
      </w:r>
    </w:p>
    <w:p w14:paraId="41AFEA40" w14:textId="77777777" w:rsidR="002E767D" w:rsidRDefault="002E767D" w:rsidP="00F74F83">
      <w:pPr>
        <w:pStyle w:val="Litstyle1"/>
      </w:pPr>
      <w:r>
        <w:t>before the hills, I came to birth;</w:t>
      </w:r>
    </w:p>
    <w:p w14:paraId="14BA6D9F" w14:textId="77777777" w:rsidR="002E767D" w:rsidRDefault="002E767D" w:rsidP="00F74F83">
      <w:pPr>
        <w:pStyle w:val="Litstyle1"/>
      </w:pPr>
      <w:r>
        <w:t>before he made the earth, the countryside,</w:t>
      </w:r>
    </w:p>
    <w:p w14:paraId="4F0C3478" w14:textId="77777777" w:rsidR="002E767D" w:rsidRDefault="002E767D" w:rsidP="00F74F83">
      <w:pPr>
        <w:pStyle w:val="Litstyle1"/>
      </w:pPr>
      <w:r>
        <w:t>or the first grains of the world's dust.</w:t>
      </w:r>
    </w:p>
    <w:p w14:paraId="2245B2EB" w14:textId="77777777" w:rsidR="002E767D" w:rsidRDefault="002E767D" w:rsidP="00F74F83">
      <w:pPr>
        <w:pStyle w:val="Litstyle1"/>
      </w:pPr>
      <w:r>
        <w:t>When he fixed the heavens firm, I was there,</w:t>
      </w:r>
    </w:p>
    <w:p w14:paraId="66ED943F" w14:textId="77777777" w:rsidR="002E767D" w:rsidRDefault="002E767D" w:rsidP="00F74F83">
      <w:pPr>
        <w:pStyle w:val="Litstyle1"/>
      </w:pPr>
      <w:r>
        <w:t>when he drew a ring on the surface of the deep,</w:t>
      </w:r>
    </w:p>
    <w:p w14:paraId="435D1B8A" w14:textId="77777777" w:rsidR="002E767D" w:rsidRDefault="002E767D" w:rsidP="00F74F83">
      <w:pPr>
        <w:pStyle w:val="Litstyle1"/>
      </w:pPr>
      <w:r>
        <w:t>when he thickened the clouds above,</w:t>
      </w:r>
    </w:p>
    <w:p w14:paraId="65F65120" w14:textId="77777777" w:rsidR="002E767D" w:rsidRDefault="002E767D" w:rsidP="00F74F83">
      <w:pPr>
        <w:pStyle w:val="Litstyle1"/>
      </w:pPr>
      <w:r>
        <w:t>when he fixed fast the springs of the deep,</w:t>
      </w:r>
    </w:p>
    <w:p w14:paraId="35932A38" w14:textId="77777777" w:rsidR="002E767D" w:rsidRDefault="002E767D" w:rsidP="00F74F83">
      <w:pPr>
        <w:pStyle w:val="Litstyle1"/>
      </w:pPr>
      <w:r>
        <w:t>when he assigned the sea its boundaries</w:t>
      </w:r>
    </w:p>
    <w:p w14:paraId="69C767E7" w14:textId="77777777" w:rsidR="002E767D" w:rsidRDefault="002E767D" w:rsidP="00F74F83">
      <w:pPr>
        <w:pStyle w:val="Litstyle1"/>
      </w:pPr>
      <w:r>
        <w:t>- and the waters will not invade the shore -</w:t>
      </w:r>
    </w:p>
    <w:p w14:paraId="21EA06A6" w14:textId="77777777" w:rsidR="002E767D" w:rsidRDefault="002E767D" w:rsidP="00F74F83">
      <w:pPr>
        <w:pStyle w:val="Litstyle1"/>
      </w:pPr>
      <w:r>
        <w:t>when he laid down the foundations of the earth,</w:t>
      </w:r>
    </w:p>
    <w:p w14:paraId="2A0DE034" w14:textId="77777777" w:rsidR="002E767D" w:rsidRDefault="002E767D" w:rsidP="00F74F83">
      <w:pPr>
        <w:pStyle w:val="Litstyle1"/>
      </w:pPr>
      <w:r>
        <w:t>I was by his side, a master craftsman,</w:t>
      </w:r>
    </w:p>
    <w:p w14:paraId="715EF2D2" w14:textId="77777777" w:rsidR="002E767D" w:rsidRDefault="002E767D" w:rsidP="00F74F83">
      <w:pPr>
        <w:pStyle w:val="Litstyle1"/>
      </w:pPr>
      <w:r>
        <w:t>delighting him day after day,</w:t>
      </w:r>
    </w:p>
    <w:p w14:paraId="62964A83" w14:textId="77777777" w:rsidR="002E767D" w:rsidRDefault="002E767D" w:rsidP="00F74F83">
      <w:pPr>
        <w:pStyle w:val="Litstyle1"/>
      </w:pPr>
      <w:r>
        <w:t>ever at play in his presence,</w:t>
      </w:r>
    </w:p>
    <w:p w14:paraId="3AB576E8" w14:textId="77777777" w:rsidR="002E767D" w:rsidRDefault="002E767D" w:rsidP="00F74F83">
      <w:pPr>
        <w:pStyle w:val="Litstyle1"/>
      </w:pPr>
      <w:r>
        <w:t>at play everywhere in his world,</w:t>
      </w:r>
    </w:p>
    <w:p w14:paraId="5E9F6AA9" w14:textId="77777777" w:rsidR="002E767D" w:rsidRDefault="002E767D" w:rsidP="00990438">
      <w:pPr>
        <w:pStyle w:val="Litstyle2"/>
      </w:pPr>
      <w:r>
        <w:t>delighting to be with the sons of men.</w:t>
      </w:r>
    </w:p>
    <w:p w14:paraId="24CBC112" w14:textId="77777777" w:rsidR="006E5164" w:rsidRDefault="006E5164" w:rsidP="00F74F83">
      <w:pPr>
        <w:pStyle w:val="Litstyle1"/>
      </w:pPr>
      <w:r>
        <w:t>The word of the Lord.</w:t>
      </w:r>
    </w:p>
    <w:p w14:paraId="37BA83B1" w14:textId="77777777" w:rsidR="002E767D" w:rsidRDefault="006E5164" w:rsidP="00990438">
      <w:pPr>
        <w:pStyle w:val="Litstyle2"/>
      </w:pPr>
      <w:r w:rsidRPr="006E5164">
        <w:rPr>
          <w:b/>
        </w:rPr>
        <w:t>All:</w:t>
      </w:r>
      <w:r w:rsidRPr="006E5164">
        <w:rPr>
          <w:b/>
        </w:rPr>
        <w:tab/>
      </w:r>
      <w:r w:rsidR="002E767D" w:rsidRPr="002E767D">
        <w:rPr>
          <w:b/>
        </w:rPr>
        <w:t>Thanks be to God</w:t>
      </w:r>
      <w:r w:rsidR="002E767D">
        <w:t>.</w:t>
      </w:r>
    </w:p>
    <w:p w14:paraId="095AE0F7" w14:textId="77777777" w:rsidR="00A766A0" w:rsidRPr="00A766A0" w:rsidRDefault="00A766A0" w:rsidP="00F74F83">
      <w:pPr>
        <w:pStyle w:val="LitHeading2"/>
      </w:pPr>
      <w:r w:rsidRPr="00A766A0">
        <w:t>Responsorial Psalm</w:t>
      </w:r>
    </w:p>
    <w:p w14:paraId="7E751807" w14:textId="77777777" w:rsidR="008C2DDA" w:rsidRDefault="002E767D" w:rsidP="00F74F83">
      <w:pPr>
        <w:pStyle w:val="Litstyle1"/>
        <w:rPr>
          <w:rFonts w:ascii="Arial Narrow" w:hAnsi="Arial Narrow"/>
        </w:rPr>
      </w:pPr>
      <w:r w:rsidRPr="002E767D">
        <w:t>I Sam 2</w:t>
      </w:r>
      <w:r w:rsidR="00BD66BA" w:rsidRPr="002E767D">
        <w:t>: 1, 4- 8</w:t>
      </w:r>
    </w:p>
    <w:p w14:paraId="6D27BC80" w14:textId="77777777" w:rsidR="00A4620B" w:rsidRDefault="00A4620B" w:rsidP="00F74F83">
      <w:pPr>
        <w:pStyle w:val="Litrubrics"/>
      </w:pPr>
      <w:r w:rsidRPr="00A766A0">
        <w:t>(</w:t>
      </w:r>
      <w:r>
        <w:t xml:space="preserve">Lectionary II </w:t>
      </w:r>
      <w:r w:rsidR="00794FFD">
        <w:t>f</w:t>
      </w:r>
      <w:r>
        <w:t>ollowing Reading 7, p. 1364-1365)</w:t>
      </w:r>
    </w:p>
    <w:p w14:paraId="2877735C" w14:textId="77777777" w:rsidR="002E767D" w:rsidRDefault="002E767D" w:rsidP="00F74F83">
      <w:pPr>
        <w:pStyle w:val="Litstyle2"/>
      </w:pPr>
      <w:r>
        <w:rPr>
          <w:rStyle w:val="wcs41"/>
        </w:rPr>
        <w:lastRenderedPageBreak/>
        <w:t xml:space="preserve">R. </w:t>
      </w:r>
      <w:r w:rsidRPr="006E5164">
        <w:rPr>
          <w:b/>
        </w:rPr>
        <w:t>My heart rejoices in the Lord, my Saviour.</w:t>
      </w:r>
    </w:p>
    <w:p w14:paraId="099169D1" w14:textId="77777777" w:rsidR="002E767D" w:rsidRDefault="002E767D" w:rsidP="00F74F83">
      <w:pPr>
        <w:pStyle w:val="Litstyle1"/>
      </w:pPr>
      <w:r>
        <w:t>My heart exults in the Lord,</w:t>
      </w:r>
    </w:p>
    <w:p w14:paraId="2A951ECA" w14:textId="77777777" w:rsidR="002E767D" w:rsidRDefault="002E767D" w:rsidP="00F74F83">
      <w:pPr>
        <w:pStyle w:val="Litstyle1"/>
      </w:pPr>
      <w:r>
        <w:t>I find my strength in my God;</w:t>
      </w:r>
    </w:p>
    <w:p w14:paraId="35CAF723" w14:textId="77777777" w:rsidR="002E767D" w:rsidRDefault="002E767D" w:rsidP="00F74F83">
      <w:pPr>
        <w:pStyle w:val="Litstyle1"/>
      </w:pPr>
      <w:r>
        <w:t>my mouth laughs at my enemies</w:t>
      </w:r>
    </w:p>
    <w:p w14:paraId="4677C5B1" w14:textId="77777777" w:rsidR="002E767D" w:rsidRDefault="002E767D" w:rsidP="00F74F83">
      <w:pPr>
        <w:pStyle w:val="Litstyle2"/>
      </w:pPr>
      <w:r>
        <w:t>as I rejoice in your saving help.</w:t>
      </w:r>
      <w:r>
        <w:rPr>
          <w:rStyle w:val="wcs41"/>
        </w:rPr>
        <w:t xml:space="preserve"> R.</w:t>
      </w:r>
    </w:p>
    <w:p w14:paraId="7BE7F82E" w14:textId="77777777" w:rsidR="002E767D" w:rsidRDefault="002E767D" w:rsidP="00F74F83">
      <w:pPr>
        <w:pStyle w:val="Litstyle1"/>
      </w:pPr>
      <w:r>
        <w:t>The bows of the mighty are broken,</w:t>
      </w:r>
    </w:p>
    <w:p w14:paraId="0D28F799" w14:textId="77777777" w:rsidR="002E767D" w:rsidRDefault="002E767D" w:rsidP="00F74F83">
      <w:pPr>
        <w:pStyle w:val="Litstyle1"/>
      </w:pPr>
      <w:r>
        <w:t>but the weak are clothed with strength.</w:t>
      </w:r>
    </w:p>
    <w:p w14:paraId="77AF57DC" w14:textId="77777777" w:rsidR="002E767D" w:rsidRDefault="002E767D" w:rsidP="00F74F83">
      <w:pPr>
        <w:pStyle w:val="Litstyle1"/>
      </w:pPr>
      <w:r>
        <w:t>Those with plenty must labour for bread,</w:t>
      </w:r>
    </w:p>
    <w:p w14:paraId="1CCA845E" w14:textId="77777777" w:rsidR="002E767D" w:rsidRDefault="002E767D" w:rsidP="00F74F83">
      <w:pPr>
        <w:pStyle w:val="Litstyle1"/>
      </w:pPr>
      <w:r>
        <w:t>but the hungry need work no more.</w:t>
      </w:r>
    </w:p>
    <w:p w14:paraId="2044BDED" w14:textId="77777777" w:rsidR="002E767D" w:rsidRDefault="002E767D" w:rsidP="00F74F83">
      <w:pPr>
        <w:pStyle w:val="Litstyle1"/>
      </w:pPr>
      <w:r>
        <w:t>The childless wife has children now</w:t>
      </w:r>
    </w:p>
    <w:p w14:paraId="0836F449" w14:textId="77777777" w:rsidR="002E767D" w:rsidRDefault="002E767D" w:rsidP="00F74F83">
      <w:pPr>
        <w:pStyle w:val="Litstyle2"/>
      </w:pPr>
      <w:r>
        <w:t>but the fruitful wife bears no more.</w:t>
      </w:r>
      <w:r>
        <w:rPr>
          <w:rStyle w:val="wcs41"/>
        </w:rPr>
        <w:t xml:space="preserve"> R.</w:t>
      </w:r>
    </w:p>
    <w:p w14:paraId="3F463710" w14:textId="77777777" w:rsidR="002E767D" w:rsidRDefault="002E767D" w:rsidP="00F74F83">
      <w:pPr>
        <w:pStyle w:val="Litstyle1"/>
      </w:pPr>
      <w:r>
        <w:t>It is the Lord who gives life and death,</w:t>
      </w:r>
    </w:p>
    <w:p w14:paraId="03BB308A" w14:textId="77777777" w:rsidR="002E767D" w:rsidRDefault="002E767D" w:rsidP="00F74F83">
      <w:pPr>
        <w:pStyle w:val="Litstyle1"/>
      </w:pPr>
      <w:r>
        <w:t>he brings men to the grave and back;</w:t>
      </w:r>
    </w:p>
    <w:p w14:paraId="3F41DBCD" w14:textId="77777777" w:rsidR="002E767D" w:rsidRDefault="002E767D" w:rsidP="00F74F83">
      <w:pPr>
        <w:pStyle w:val="Litstyle1"/>
      </w:pPr>
      <w:r>
        <w:t>it is the Lord who gives poverty and riches.</w:t>
      </w:r>
    </w:p>
    <w:p w14:paraId="5C9A0DC1" w14:textId="77777777" w:rsidR="002E767D" w:rsidRDefault="002E767D" w:rsidP="00F74F83">
      <w:pPr>
        <w:pStyle w:val="Litstyle2"/>
      </w:pPr>
      <w:r>
        <w:t>He brings men low and raises them on high.</w:t>
      </w:r>
      <w:r>
        <w:rPr>
          <w:rStyle w:val="wcs41"/>
        </w:rPr>
        <w:t xml:space="preserve"> R.</w:t>
      </w:r>
    </w:p>
    <w:p w14:paraId="1D0E8D7E" w14:textId="77777777" w:rsidR="002E767D" w:rsidRDefault="002E767D" w:rsidP="00F74F83">
      <w:pPr>
        <w:pStyle w:val="Litstyle1"/>
      </w:pPr>
      <w:r>
        <w:t>He lifts up the lowly from the dust,</w:t>
      </w:r>
    </w:p>
    <w:p w14:paraId="5256CF39" w14:textId="6219CF53" w:rsidR="002E767D" w:rsidRDefault="002E767D" w:rsidP="00F74F83">
      <w:pPr>
        <w:pStyle w:val="Litstyle1"/>
      </w:pPr>
      <w:r>
        <w:t xml:space="preserve">from the </w:t>
      </w:r>
      <w:r w:rsidR="00990438">
        <w:t>dung heap</w:t>
      </w:r>
      <w:r>
        <w:t xml:space="preserve"> he raises the poor</w:t>
      </w:r>
    </w:p>
    <w:p w14:paraId="67589D3D" w14:textId="77777777" w:rsidR="002E767D" w:rsidRDefault="002E767D" w:rsidP="00F74F83">
      <w:pPr>
        <w:pStyle w:val="Litstyle1"/>
      </w:pPr>
      <w:r>
        <w:t>to set him in the company of princes,</w:t>
      </w:r>
    </w:p>
    <w:p w14:paraId="4D951DB4" w14:textId="77777777" w:rsidR="002E767D" w:rsidRDefault="002E767D" w:rsidP="00F74F83">
      <w:pPr>
        <w:pStyle w:val="Litstyle2"/>
        <w:rPr>
          <w:rStyle w:val="wcs41"/>
        </w:rPr>
      </w:pPr>
      <w:r>
        <w:t>to give him a glorious throne.</w:t>
      </w:r>
      <w:r>
        <w:rPr>
          <w:rStyle w:val="wcs41"/>
        </w:rPr>
        <w:t xml:space="preserve"> R.</w:t>
      </w:r>
    </w:p>
    <w:p w14:paraId="6CA1557C" w14:textId="77777777" w:rsidR="002E767D" w:rsidRPr="00CE6C80" w:rsidRDefault="002E767D" w:rsidP="00F74F83">
      <w:pPr>
        <w:pStyle w:val="LitHeading2"/>
        <w:rPr>
          <w:rStyle w:val="Lit1Char"/>
          <w:color w:val="4F81BD"/>
          <w:szCs w:val="26"/>
        </w:rPr>
      </w:pPr>
      <w:r>
        <w:t>New</w:t>
      </w:r>
      <w:r w:rsidRPr="00CE6C80">
        <w:t xml:space="preserve"> T</w:t>
      </w:r>
      <w:r>
        <w:t xml:space="preserve">estament </w:t>
      </w:r>
      <w:r w:rsidRPr="00CE6C80">
        <w:t>Option</w:t>
      </w:r>
    </w:p>
    <w:p w14:paraId="045960C0" w14:textId="77777777" w:rsidR="00A02E88" w:rsidRDefault="002E767D" w:rsidP="00F74F83">
      <w:pPr>
        <w:pStyle w:val="Litstyle1"/>
      </w:pPr>
      <w:r w:rsidRPr="00BA396C">
        <w:t xml:space="preserve">A reading from the </w:t>
      </w:r>
      <w:r w:rsidR="00965AB2" w:rsidRPr="00BA396C">
        <w:t xml:space="preserve">Acts of the Apostles </w:t>
      </w:r>
      <w:r w:rsidR="00BA396C">
        <w:t>(</w:t>
      </w:r>
      <w:r w:rsidR="00965AB2" w:rsidRPr="00BA396C">
        <w:t>1:12-14</w:t>
      </w:r>
      <w:r w:rsidR="00BA396C">
        <w:t>)</w:t>
      </w:r>
    </w:p>
    <w:p w14:paraId="73E14C09" w14:textId="77777777" w:rsidR="00750BA0" w:rsidRDefault="00750BA0" w:rsidP="00F74F83">
      <w:pPr>
        <w:pStyle w:val="Litrubrics"/>
      </w:pPr>
      <w:r w:rsidRPr="00A766A0">
        <w:t>(</w:t>
      </w:r>
      <w:r>
        <w:t>Lectionary II Reading 1, p. 1370)</w:t>
      </w:r>
    </w:p>
    <w:p w14:paraId="252EEE81" w14:textId="77777777" w:rsidR="00965AB2" w:rsidRPr="006E5164" w:rsidRDefault="00965AB2" w:rsidP="00990438">
      <w:pPr>
        <w:pStyle w:val="Litstyle2"/>
      </w:pPr>
      <w:r>
        <w:t xml:space="preserve">After Jesus had ascended into heaven, the apostles </w:t>
      </w:r>
      <w:r w:rsidRPr="00965AB2">
        <w:t>went back to Jerusalem, a short distance awa</w:t>
      </w:r>
      <w:r>
        <w:t>y, no more than a Sabbath walk;</w:t>
      </w:r>
      <w:r w:rsidRPr="00965AB2">
        <w:t> and when they reached the city they went to the upper room where they were staying; there were Peter and John, James and Andrew, Philip and Thomas, Bartholomew and Matthew, James</w:t>
      </w:r>
      <w:r w:rsidR="00794FFD">
        <w:t>,</w:t>
      </w:r>
      <w:r w:rsidRPr="00965AB2">
        <w:t xml:space="preserve"> son of Alphaeus and Simon the Zealot, and Jude</w:t>
      </w:r>
      <w:r w:rsidR="00794FFD">
        <w:t>,</w:t>
      </w:r>
      <w:r w:rsidRPr="00965AB2">
        <w:t xml:space="preserve"> son of James. </w:t>
      </w:r>
      <w:r>
        <w:t xml:space="preserve"> A</w:t>
      </w:r>
      <w:r w:rsidRPr="00965AB2">
        <w:t xml:space="preserve">ll these joined </w:t>
      </w:r>
      <w:r>
        <w:t xml:space="preserve">in continuous </w:t>
      </w:r>
      <w:r w:rsidRPr="00965AB2">
        <w:t xml:space="preserve">prayer, together with some women, including Mary the mother of Jesus, </w:t>
      </w:r>
      <w:r w:rsidRPr="006E5164">
        <w:t xml:space="preserve">and with his brothers. </w:t>
      </w:r>
    </w:p>
    <w:p w14:paraId="1480A0CF" w14:textId="77777777" w:rsidR="006E5164" w:rsidRDefault="002E767D" w:rsidP="00F74F83">
      <w:pPr>
        <w:pStyle w:val="Litstyle1"/>
      </w:pPr>
      <w:r>
        <w:t>The word of the Lord.</w:t>
      </w:r>
    </w:p>
    <w:p w14:paraId="25A5E5CA" w14:textId="77777777" w:rsidR="002E767D" w:rsidRDefault="006E5164" w:rsidP="00990438">
      <w:pPr>
        <w:pStyle w:val="Litstyle2"/>
        <w:rPr>
          <w:b/>
        </w:rPr>
      </w:pPr>
      <w:r w:rsidRPr="006E5164">
        <w:rPr>
          <w:b/>
        </w:rPr>
        <w:lastRenderedPageBreak/>
        <w:t>All:</w:t>
      </w:r>
      <w:r w:rsidRPr="006E5164">
        <w:rPr>
          <w:b/>
        </w:rPr>
        <w:tab/>
      </w:r>
      <w:r w:rsidR="002E767D" w:rsidRPr="00965AB2">
        <w:rPr>
          <w:b/>
        </w:rPr>
        <w:t>Thanks be to God.</w:t>
      </w:r>
    </w:p>
    <w:p w14:paraId="686D3FE3" w14:textId="1C523F33" w:rsidR="00EA53BF" w:rsidRPr="008758C4" w:rsidRDefault="008758C4" w:rsidP="00F74F83">
      <w:pPr>
        <w:pStyle w:val="LitHeading2"/>
      </w:pPr>
      <w:r w:rsidRPr="008758C4">
        <w:t>Gospel Acclamation</w:t>
      </w:r>
    </w:p>
    <w:p w14:paraId="4238C892" w14:textId="77777777" w:rsidR="00750BA0" w:rsidRDefault="00750BA0" w:rsidP="00F74F83">
      <w:pPr>
        <w:pStyle w:val="Litrubrics"/>
      </w:pPr>
      <w:r w:rsidRPr="00A766A0">
        <w:t>(</w:t>
      </w:r>
      <w:r>
        <w:t>Lectionary II, prior to the 7</w:t>
      </w:r>
      <w:r>
        <w:rPr>
          <w:vertAlign w:val="superscript"/>
        </w:rPr>
        <w:t>th</w:t>
      </w:r>
      <w:r>
        <w:t xml:space="preserve"> Gospel, p. 1363)</w:t>
      </w:r>
    </w:p>
    <w:p w14:paraId="17737277" w14:textId="77777777" w:rsidR="00341F61" w:rsidRPr="006E5164" w:rsidRDefault="00BD66BA" w:rsidP="00F74F83">
      <w:pPr>
        <w:pStyle w:val="Litstyle1"/>
        <w:rPr>
          <w:b/>
        </w:rPr>
      </w:pPr>
      <w:r w:rsidRPr="006E5164">
        <w:rPr>
          <w:b/>
        </w:rPr>
        <w:t>Alleluia!  Alleluia!</w:t>
      </w:r>
    </w:p>
    <w:p w14:paraId="42FB0883" w14:textId="77777777" w:rsidR="00BD66BA" w:rsidRPr="006E5164" w:rsidRDefault="00BD66BA" w:rsidP="00F74F83">
      <w:pPr>
        <w:pStyle w:val="Litstyle1"/>
        <w:rPr>
          <w:b/>
        </w:rPr>
      </w:pPr>
      <w:r w:rsidRPr="006E5164">
        <w:rPr>
          <w:b/>
        </w:rPr>
        <w:t>Blessed is the Virgin Mary</w:t>
      </w:r>
    </w:p>
    <w:p w14:paraId="338255CB" w14:textId="77777777" w:rsidR="00BD66BA" w:rsidRPr="006E5164" w:rsidRDefault="00BD66BA" w:rsidP="00F74F83">
      <w:pPr>
        <w:pStyle w:val="Litstyle1"/>
        <w:rPr>
          <w:b/>
        </w:rPr>
      </w:pPr>
      <w:r w:rsidRPr="006E5164">
        <w:rPr>
          <w:b/>
        </w:rPr>
        <w:t>Who kept the word of God and pondered it in her heart.</w:t>
      </w:r>
    </w:p>
    <w:p w14:paraId="2A221C2C" w14:textId="77777777" w:rsidR="00A02E88" w:rsidRPr="006E5164" w:rsidRDefault="005B1164" w:rsidP="00F74F83">
      <w:pPr>
        <w:pStyle w:val="Litstyle2"/>
        <w:rPr>
          <w:b/>
        </w:rPr>
      </w:pPr>
      <w:r w:rsidRPr="006E5164">
        <w:rPr>
          <w:b/>
        </w:rPr>
        <w:t>Alleluia!</w:t>
      </w:r>
    </w:p>
    <w:p w14:paraId="799F8C23" w14:textId="77777777" w:rsidR="008758C4" w:rsidRDefault="00341F61" w:rsidP="00F74F83">
      <w:pPr>
        <w:pStyle w:val="LitHeading2"/>
        <w:rPr>
          <w:rFonts w:ascii="Arial Narrow" w:hAnsi="Arial Narrow"/>
          <w:i/>
        </w:rPr>
      </w:pPr>
      <w:r w:rsidRPr="008758C4">
        <w:t>Gospel</w:t>
      </w:r>
    </w:p>
    <w:p w14:paraId="78D017D8" w14:textId="77777777" w:rsidR="00E11746" w:rsidRDefault="008758C4" w:rsidP="00F74F83">
      <w:pPr>
        <w:pStyle w:val="Litstyle1"/>
      </w:pPr>
      <w:r w:rsidRPr="00BA396C">
        <w:t>A reading from the holy Gospel according to John</w:t>
      </w:r>
      <w:r>
        <w:t xml:space="preserve"> </w:t>
      </w:r>
      <w:r w:rsidR="00BA396C" w:rsidRPr="00E11746">
        <w:rPr>
          <w:rStyle w:val="Lit1Char"/>
          <w:b w:val="0"/>
        </w:rPr>
        <w:t>(</w:t>
      </w:r>
      <w:r w:rsidRPr="00E11746">
        <w:rPr>
          <w:rStyle w:val="Lit1Char"/>
          <w:b w:val="0"/>
        </w:rPr>
        <w:t>19: 25- 27</w:t>
      </w:r>
      <w:r w:rsidR="00BA396C" w:rsidRPr="00E11746">
        <w:rPr>
          <w:rStyle w:val="Lit1Char"/>
          <w:b w:val="0"/>
        </w:rPr>
        <w:t>)</w:t>
      </w:r>
      <w:r>
        <w:t xml:space="preserve"> </w:t>
      </w:r>
    </w:p>
    <w:p w14:paraId="622FA07E" w14:textId="77777777" w:rsidR="008758C4" w:rsidRPr="003608D9" w:rsidRDefault="008758C4" w:rsidP="00F74F83">
      <w:pPr>
        <w:pStyle w:val="Litrubrics"/>
        <w:rPr>
          <w:rStyle w:val="Lit1Char"/>
          <w:rFonts w:ascii="Century Gothic" w:hAnsi="Century Gothic" w:cstheme="minorHAnsi"/>
          <w:b w:val="0"/>
          <w:bCs w:val="0"/>
        </w:rPr>
      </w:pPr>
      <w:r w:rsidRPr="003608D9">
        <w:rPr>
          <w:rStyle w:val="Lit1Char"/>
          <w:rFonts w:ascii="Century Gothic" w:hAnsi="Century Gothic" w:cstheme="minorHAnsi"/>
          <w:b w:val="0"/>
          <w:bCs w:val="0"/>
        </w:rPr>
        <w:t xml:space="preserve">(Lectionary </w:t>
      </w:r>
      <w:r w:rsidR="00750BA0" w:rsidRPr="003608D9">
        <w:rPr>
          <w:rStyle w:val="Lit1Char"/>
          <w:rFonts w:ascii="Century Gothic" w:hAnsi="Century Gothic" w:cstheme="minorHAnsi"/>
          <w:b w:val="0"/>
          <w:bCs w:val="0"/>
        </w:rPr>
        <w:t xml:space="preserve">II, </w:t>
      </w:r>
      <w:r w:rsidRPr="003608D9">
        <w:rPr>
          <w:rStyle w:val="Lit1Char"/>
          <w:rFonts w:ascii="Century Gothic" w:hAnsi="Century Gothic" w:cstheme="minorHAnsi"/>
          <w:b w:val="0"/>
          <w:bCs w:val="0"/>
        </w:rPr>
        <w:t>no 12</w:t>
      </w:r>
      <w:r w:rsidR="00750BA0" w:rsidRPr="003608D9">
        <w:rPr>
          <w:rStyle w:val="Lit1Char"/>
          <w:rFonts w:ascii="Century Gothic" w:hAnsi="Century Gothic" w:cstheme="minorHAnsi"/>
          <w:b w:val="0"/>
          <w:bCs w:val="0"/>
        </w:rPr>
        <w:t>, p. 1385</w:t>
      </w:r>
      <w:r w:rsidRPr="003608D9">
        <w:rPr>
          <w:rStyle w:val="Lit1Char"/>
          <w:rFonts w:ascii="Century Gothic" w:hAnsi="Century Gothic" w:cstheme="minorHAnsi"/>
          <w:b w:val="0"/>
          <w:bCs w:val="0"/>
        </w:rPr>
        <w:t>)</w:t>
      </w:r>
    </w:p>
    <w:p w14:paraId="582CF8AF" w14:textId="77777777" w:rsidR="008758C4" w:rsidRDefault="008758C4" w:rsidP="00F74F83">
      <w:pPr>
        <w:pStyle w:val="Litstyle1"/>
      </w:pPr>
      <w:r>
        <w:t>Near the cross of Jesus stood his mother and his mother's sister, Mary the wife of Cl</w:t>
      </w:r>
      <w:r w:rsidR="001E616C">
        <w:t>e</w:t>
      </w:r>
      <w:r>
        <w:t>opas, and Mary of Magdala. Seeing his mother and the disciple he loved standing near her, Jesus said to his mother, 'Woman, this is your son'. Then to the disciple he said, 'This is your mother</w:t>
      </w:r>
      <w:r w:rsidR="00794FFD">
        <w:t>.'</w:t>
      </w:r>
      <w:r>
        <w:t xml:space="preserve"> And from that moment the disciple made a place for her in his home.</w:t>
      </w:r>
    </w:p>
    <w:p w14:paraId="504D3587" w14:textId="77777777" w:rsidR="006E5164" w:rsidRDefault="006E5164" w:rsidP="00F74F83">
      <w:pPr>
        <w:pStyle w:val="Litstyle1"/>
      </w:pPr>
      <w:r>
        <w:t>The Gospel of the Lord.</w:t>
      </w:r>
    </w:p>
    <w:p w14:paraId="3D0B61B9" w14:textId="77777777" w:rsidR="008758C4" w:rsidRPr="006E5164" w:rsidRDefault="006E5164" w:rsidP="00990438">
      <w:pPr>
        <w:pStyle w:val="Litstyle2"/>
        <w:rPr>
          <w:b/>
        </w:rPr>
      </w:pPr>
      <w:r w:rsidRPr="006E5164">
        <w:rPr>
          <w:b/>
        </w:rPr>
        <w:t>All:</w:t>
      </w:r>
      <w:r w:rsidRPr="006E5164">
        <w:rPr>
          <w:b/>
        </w:rPr>
        <w:tab/>
      </w:r>
      <w:r w:rsidR="008758C4" w:rsidRPr="006E5164">
        <w:rPr>
          <w:b/>
        </w:rPr>
        <w:t>Praise to you, Lord Jesus Christ.</w:t>
      </w:r>
    </w:p>
    <w:p w14:paraId="78B0BC56" w14:textId="77777777" w:rsidR="00420E07" w:rsidRDefault="00420E07" w:rsidP="00F74F83">
      <w:pPr>
        <w:pStyle w:val="LitHeading2"/>
      </w:pPr>
      <w:r>
        <w:t>Creed</w:t>
      </w:r>
    </w:p>
    <w:p w14:paraId="2F36300C" w14:textId="77777777" w:rsidR="008758C4" w:rsidRDefault="008758C4" w:rsidP="00F74F83">
      <w:pPr>
        <w:pStyle w:val="LitHeading2"/>
      </w:pPr>
      <w:r w:rsidRPr="008758C4">
        <w:t>Universal Prayer (Prayer of the Faithful)</w:t>
      </w:r>
    </w:p>
    <w:p w14:paraId="4CDDF920" w14:textId="77777777" w:rsidR="008758C4" w:rsidRPr="000F254E" w:rsidRDefault="000F254E" w:rsidP="00F74F83">
      <w:pPr>
        <w:pStyle w:val="Litrubrics"/>
      </w:pPr>
      <w:r w:rsidRPr="000F254E">
        <w:t xml:space="preserve">The </w:t>
      </w:r>
      <w:r w:rsidR="008758C4" w:rsidRPr="000F254E">
        <w:t>following</w:t>
      </w:r>
      <w:r w:rsidRPr="000F254E">
        <w:t xml:space="preserve"> prayer provides a sample</w:t>
      </w:r>
      <w:r>
        <w:t xml:space="preserve"> template that might assist </w:t>
      </w:r>
      <w:r w:rsidR="00750BA0">
        <w:t>you in composing your own intentions for prayer</w:t>
      </w:r>
      <w:r>
        <w:t>.</w:t>
      </w:r>
    </w:p>
    <w:p w14:paraId="7AAB2660" w14:textId="37C98CD0" w:rsidR="006431C0" w:rsidRDefault="00F120BF" w:rsidP="00F120BF">
      <w:pPr>
        <w:pStyle w:val="Litstyle2"/>
        <w:ind w:left="1360" w:hanging="1360"/>
      </w:pPr>
      <w:r>
        <w:t>Presider</w:t>
      </w:r>
      <w:r w:rsidR="008758C4" w:rsidRPr="00A02E88">
        <w:t>:</w:t>
      </w:r>
      <w:r w:rsidR="008758C4" w:rsidRPr="00A02E88">
        <w:tab/>
      </w:r>
      <w:r w:rsidR="00C542E6">
        <w:t>We invoke the intercession of Mary</w:t>
      </w:r>
      <w:r w:rsidR="00904809">
        <w:t xml:space="preserve"> our Mother of </w:t>
      </w:r>
      <w:r w:rsidR="005B1164">
        <w:t>Perpetual Help,</w:t>
      </w:r>
      <w:r w:rsidR="00904809">
        <w:t xml:space="preserve"> </w:t>
      </w:r>
      <w:r w:rsidR="00C542E6">
        <w:t>a</w:t>
      </w:r>
      <w:r w:rsidR="00904809">
        <w:t xml:space="preserve">s </w:t>
      </w:r>
      <w:r w:rsidR="00C542E6">
        <w:t xml:space="preserve">we </w:t>
      </w:r>
      <w:r w:rsidR="005B1164">
        <w:t>bring o</w:t>
      </w:r>
      <w:r w:rsidR="00C542E6">
        <w:t>ur</w:t>
      </w:r>
      <w:r w:rsidR="005B1164">
        <w:t xml:space="preserve"> prayers to the Living God.</w:t>
      </w:r>
    </w:p>
    <w:p w14:paraId="12EC2458" w14:textId="6CD2AE4A" w:rsidR="00EA53BF" w:rsidRPr="00F120BF" w:rsidRDefault="008758C4" w:rsidP="00F120BF">
      <w:pPr>
        <w:pStyle w:val="Litstyle1"/>
        <w:rPr>
          <w:rStyle w:val="Lit2Char"/>
          <w:rFonts w:asciiTheme="majorHAnsi" w:hAnsiTheme="majorHAnsi"/>
          <w:b w:val="0"/>
          <w:bCs w:val="0"/>
        </w:rPr>
      </w:pPr>
      <w:r>
        <w:t>Reader:</w:t>
      </w:r>
      <w:r>
        <w:tab/>
      </w:r>
      <w:r w:rsidR="00F64C8F" w:rsidRPr="00F120BF">
        <w:rPr>
          <w:rStyle w:val="Lit2Char"/>
          <w:rFonts w:asciiTheme="majorHAnsi" w:hAnsiTheme="majorHAnsi"/>
          <w:b w:val="0"/>
          <w:bCs w:val="0"/>
        </w:rPr>
        <w:t xml:space="preserve">We </w:t>
      </w:r>
      <w:r w:rsidR="00794FFD" w:rsidRPr="00F120BF">
        <w:rPr>
          <w:rStyle w:val="Lit2Char"/>
          <w:rFonts w:asciiTheme="majorHAnsi" w:hAnsiTheme="majorHAnsi"/>
          <w:b w:val="0"/>
          <w:bCs w:val="0"/>
        </w:rPr>
        <w:t>pray for our Church of Maitland-Newcastle:</w:t>
      </w:r>
    </w:p>
    <w:p w14:paraId="083AF400" w14:textId="641A6BC7" w:rsidR="00F528CD" w:rsidRDefault="00F64C8F" w:rsidP="00F120BF">
      <w:pPr>
        <w:pStyle w:val="Litstyle1"/>
        <w:ind w:left="1360"/>
      </w:pPr>
      <w:r w:rsidRPr="00A02E88">
        <w:t>That devotion to our Patron, Mary of Perpetual Help, w</w:t>
      </w:r>
      <w:r w:rsidR="00C542E6" w:rsidRPr="00A02E88">
        <w:t>ill</w:t>
      </w:r>
      <w:r w:rsidRPr="00A02E88">
        <w:t xml:space="preserve"> inspire that </w:t>
      </w:r>
      <w:r w:rsidRPr="00F120BF">
        <w:rPr>
          <w:rStyle w:val="Lit2Char"/>
          <w:rFonts w:asciiTheme="majorHAnsi" w:hAnsiTheme="majorHAnsi"/>
          <w:b w:val="0"/>
          <w:bCs w:val="0"/>
        </w:rPr>
        <w:t>fidelity to the Gospel</w:t>
      </w:r>
      <w:r w:rsidR="008758C4" w:rsidRPr="00F120BF">
        <w:rPr>
          <w:rStyle w:val="Lit2Char"/>
          <w:rFonts w:asciiTheme="majorHAnsi" w:hAnsiTheme="majorHAnsi"/>
          <w:b w:val="0"/>
          <w:bCs w:val="0"/>
        </w:rPr>
        <w:t xml:space="preserve"> </w:t>
      </w:r>
      <w:r w:rsidRPr="00F120BF">
        <w:rPr>
          <w:rStyle w:val="Lit2Char"/>
          <w:rFonts w:asciiTheme="majorHAnsi" w:hAnsiTheme="majorHAnsi"/>
          <w:b w:val="0"/>
          <w:bCs w:val="0"/>
        </w:rPr>
        <w:t>which</w:t>
      </w:r>
      <w:r w:rsidR="00794FFD" w:rsidRPr="00A02E88">
        <w:t xml:space="preserve"> bring</w:t>
      </w:r>
      <w:r w:rsidR="00C542E6" w:rsidRPr="00A02E88">
        <w:t>s</w:t>
      </w:r>
      <w:r w:rsidR="00794FFD" w:rsidRPr="00A02E88">
        <w:t xml:space="preserve"> joy and p</w:t>
      </w:r>
      <w:r w:rsidR="00F528CD">
        <w:t xml:space="preserve">eace to all. </w:t>
      </w:r>
      <w:r w:rsidR="00F120BF">
        <w:t>We pray ..</w:t>
      </w:r>
      <w:r w:rsidR="00F528CD">
        <w:t>.</w:t>
      </w:r>
    </w:p>
    <w:p w14:paraId="58AF6809" w14:textId="41BED206" w:rsidR="00F64C8F" w:rsidRPr="00F74F83" w:rsidRDefault="00F528CD" w:rsidP="00F120BF">
      <w:pPr>
        <w:pStyle w:val="Litstyle2"/>
        <w:rPr>
          <w:b/>
          <w:bCs/>
        </w:rPr>
      </w:pPr>
      <w:r w:rsidRPr="00F74F83">
        <w:rPr>
          <w:b/>
          <w:bCs/>
        </w:rPr>
        <w:t>All:</w:t>
      </w:r>
      <w:r w:rsidRPr="00F74F83">
        <w:rPr>
          <w:b/>
          <w:bCs/>
        </w:rPr>
        <w:tab/>
      </w:r>
      <w:r w:rsidR="00F120BF">
        <w:rPr>
          <w:b/>
          <w:bCs/>
        </w:rPr>
        <w:tab/>
      </w:r>
      <w:r w:rsidR="00F120BF">
        <w:rPr>
          <w:b/>
          <w:bCs/>
        </w:rPr>
        <w:tab/>
      </w:r>
      <w:r w:rsidR="00794FFD" w:rsidRPr="00F74F83">
        <w:rPr>
          <w:b/>
          <w:bCs/>
        </w:rPr>
        <w:t>Lord h</w:t>
      </w:r>
      <w:r w:rsidR="00750BA0" w:rsidRPr="00F74F83">
        <w:rPr>
          <w:b/>
          <w:bCs/>
        </w:rPr>
        <w:t>ear our prayer</w:t>
      </w:r>
      <w:r w:rsidR="00794FFD" w:rsidRPr="00F74F83">
        <w:rPr>
          <w:b/>
          <w:bCs/>
        </w:rPr>
        <w:t>.</w:t>
      </w:r>
    </w:p>
    <w:p w14:paraId="5C36F869" w14:textId="77777777" w:rsidR="00F64C8F" w:rsidRPr="00F120BF" w:rsidRDefault="000F254E" w:rsidP="00F120BF">
      <w:pPr>
        <w:pStyle w:val="Litstyle1"/>
        <w:ind w:left="1020" w:firstLine="340"/>
        <w:rPr>
          <w:rStyle w:val="Lit2Char"/>
          <w:rFonts w:asciiTheme="majorHAnsi" w:hAnsiTheme="majorHAnsi"/>
          <w:b w:val="0"/>
          <w:bCs w:val="0"/>
        </w:rPr>
      </w:pPr>
      <w:r w:rsidRPr="00A02E88">
        <w:rPr>
          <w:rFonts w:asciiTheme="majorHAnsi" w:hAnsiTheme="majorHAnsi"/>
        </w:rPr>
        <w:t>We p</w:t>
      </w:r>
      <w:r w:rsidR="00F64C8F" w:rsidRPr="00A02E88">
        <w:rPr>
          <w:rFonts w:asciiTheme="majorHAnsi" w:hAnsiTheme="majorHAnsi"/>
        </w:rPr>
        <w:t xml:space="preserve">ray </w:t>
      </w:r>
      <w:r w:rsidRPr="00A02E88">
        <w:rPr>
          <w:rFonts w:asciiTheme="majorHAnsi" w:hAnsiTheme="majorHAnsi"/>
        </w:rPr>
        <w:t>for</w:t>
      </w:r>
      <w:r w:rsidR="00F64C8F" w:rsidRPr="00A02E88">
        <w:rPr>
          <w:rFonts w:asciiTheme="majorHAnsi" w:hAnsiTheme="majorHAnsi"/>
        </w:rPr>
        <w:t xml:space="preserve"> </w:t>
      </w:r>
      <w:r w:rsidR="00F64C8F" w:rsidRPr="00F120BF">
        <w:rPr>
          <w:rStyle w:val="Lit2Char"/>
          <w:rFonts w:asciiTheme="majorHAnsi" w:hAnsiTheme="majorHAnsi"/>
          <w:b w:val="0"/>
          <w:bCs w:val="0"/>
        </w:rPr>
        <w:t>the people who live in this Hunter-Manning region:</w:t>
      </w:r>
    </w:p>
    <w:p w14:paraId="59F5FF25" w14:textId="77777777" w:rsidR="00F120BF" w:rsidRDefault="00F64C8F" w:rsidP="00F120BF">
      <w:pPr>
        <w:pStyle w:val="Litstyle1"/>
        <w:ind w:left="1020" w:firstLine="340"/>
        <w:rPr>
          <w:rFonts w:asciiTheme="majorHAnsi" w:hAnsiTheme="majorHAnsi"/>
        </w:rPr>
      </w:pPr>
      <w:r w:rsidRPr="00A02E88">
        <w:rPr>
          <w:rFonts w:asciiTheme="majorHAnsi" w:hAnsiTheme="majorHAnsi"/>
        </w:rPr>
        <w:t>That…</w:t>
      </w:r>
      <w:r w:rsidR="00F528CD">
        <w:rPr>
          <w:rFonts w:asciiTheme="majorHAnsi" w:hAnsiTheme="majorHAnsi"/>
        </w:rPr>
        <w:t xml:space="preserve">  </w:t>
      </w:r>
    </w:p>
    <w:p w14:paraId="43E4B780" w14:textId="65C812D5" w:rsidR="00F528CD" w:rsidRDefault="00F120BF" w:rsidP="00F120BF">
      <w:pPr>
        <w:pStyle w:val="Litstyle1"/>
        <w:ind w:left="1020" w:firstLine="340"/>
        <w:rPr>
          <w:rFonts w:asciiTheme="majorHAnsi" w:hAnsiTheme="majorHAnsi"/>
        </w:rPr>
      </w:pPr>
      <w:r>
        <w:rPr>
          <w:rFonts w:asciiTheme="majorHAnsi" w:hAnsiTheme="majorHAnsi"/>
        </w:rPr>
        <w:lastRenderedPageBreak/>
        <w:t>We pray ...</w:t>
      </w:r>
      <w:r w:rsidR="00F528CD">
        <w:rPr>
          <w:rFonts w:asciiTheme="majorHAnsi" w:hAnsiTheme="majorHAnsi"/>
        </w:rPr>
        <w:t>.</w:t>
      </w:r>
    </w:p>
    <w:p w14:paraId="38607DCC" w14:textId="7321A869" w:rsidR="00F528CD" w:rsidRPr="00F74F83" w:rsidRDefault="00F528CD" w:rsidP="00F120BF">
      <w:pPr>
        <w:pStyle w:val="Litstyle2"/>
        <w:rPr>
          <w:b/>
          <w:bCs/>
        </w:rPr>
      </w:pPr>
      <w:r w:rsidRPr="00F74F83">
        <w:rPr>
          <w:b/>
          <w:bCs/>
        </w:rPr>
        <w:t>All:</w:t>
      </w:r>
      <w:r w:rsidRPr="00F74F83">
        <w:rPr>
          <w:b/>
          <w:bCs/>
        </w:rPr>
        <w:tab/>
      </w:r>
      <w:r w:rsidR="00F120BF">
        <w:rPr>
          <w:b/>
          <w:bCs/>
        </w:rPr>
        <w:tab/>
      </w:r>
      <w:r w:rsidR="00F120BF">
        <w:rPr>
          <w:b/>
          <w:bCs/>
        </w:rPr>
        <w:tab/>
      </w:r>
      <w:r w:rsidRPr="00F74F83">
        <w:rPr>
          <w:b/>
          <w:bCs/>
        </w:rPr>
        <w:t>Lord hear our prayer.</w:t>
      </w:r>
    </w:p>
    <w:p w14:paraId="68C6BBD8" w14:textId="77777777" w:rsidR="000A5C27" w:rsidRPr="00F74F83" w:rsidRDefault="000F254E" w:rsidP="00F120BF">
      <w:pPr>
        <w:pStyle w:val="Litstyle1"/>
        <w:ind w:left="1360"/>
        <w:rPr>
          <w:rStyle w:val="Lit2Char"/>
          <w:rFonts w:asciiTheme="majorHAnsi" w:hAnsiTheme="majorHAnsi"/>
          <w:b w:val="0"/>
          <w:bCs w:val="0"/>
        </w:rPr>
      </w:pPr>
      <w:r w:rsidRPr="00A02E88">
        <w:rPr>
          <w:rFonts w:asciiTheme="majorHAnsi" w:hAnsiTheme="majorHAnsi"/>
        </w:rPr>
        <w:t>We p</w:t>
      </w:r>
      <w:r w:rsidR="00F64C8F" w:rsidRPr="00A02E88">
        <w:rPr>
          <w:rFonts w:asciiTheme="majorHAnsi" w:hAnsiTheme="majorHAnsi"/>
        </w:rPr>
        <w:t xml:space="preserve">ray for </w:t>
      </w:r>
      <w:r w:rsidRPr="00A02E88">
        <w:rPr>
          <w:rFonts w:asciiTheme="majorHAnsi" w:hAnsiTheme="majorHAnsi"/>
        </w:rPr>
        <w:t xml:space="preserve">.... </w:t>
      </w:r>
      <w:r w:rsidR="00F64C8F" w:rsidRPr="00A02E88">
        <w:rPr>
          <w:rFonts w:asciiTheme="majorHAnsi" w:hAnsiTheme="majorHAnsi"/>
        </w:rPr>
        <w:t>those who struggle with any infirmity</w:t>
      </w:r>
      <w:r w:rsidR="000A5C27" w:rsidRPr="00A02E88">
        <w:rPr>
          <w:rFonts w:asciiTheme="majorHAnsi" w:hAnsiTheme="majorHAnsi"/>
        </w:rPr>
        <w:t xml:space="preserve"> – of body or spirit, </w:t>
      </w:r>
      <w:r w:rsidR="000A5C27" w:rsidRPr="00F74F83">
        <w:rPr>
          <w:rStyle w:val="Lit2Char"/>
          <w:rFonts w:asciiTheme="majorHAnsi" w:hAnsiTheme="majorHAnsi"/>
          <w:b w:val="0"/>
          <w:bCs w:val="0"/>
        </w:rPr>
        <w:t>family disrupt</w:t>
      </w:r>
      <w:r w:rsidR="00794FFD" w:rsidRPr="00F74F83">
        <w:rPr>
          <w:rStyle w:val="Lit2Char"/>
          <w:rFonts w:asciiTheme="majorHAnsi" w:hAnsiTheme="majorHAnsi"/>
          <w:b w:val="0"/>
          <w:bCs w:val="0"/>
        </w:rPr>
        <w:t>ion, or employment difficulties:</w:t>
      </w:r>
      <w:r w:rsidR="000A5C27" w:rsidRPr="00F74F83">
        <w:rPr>
          <w:rStyle w:val="Lit2Char"/>
          <w:rFonts w:asciiTheme="majorHAnsi" w:hAnsiTheme="majorHAnsi"/>
          <w:b w:val="0"/>
          <w:bCs w:val="0"/>
        </w:rPr>
        <w:t xml:space="preserve"> </w:t>
      </w:r>
    </w:p>
    <w:p w14:paraId="5EFD4D06" w14:textId="77777777" w:rsidR="00F120BF" w:rsidRDefault="00F528CD" w:rsidP="00F120BF">
      <w:pPr>
        <w:pStyle w:val="Litstyle1"/>
        <w:ind w:left="1020" w:firstLine="340"/>
        <w:rPr>
          <w:rFonts w:asciiTheme="majorHAnsi" w:hAnsiTheme="majorHAnsi"/>
        </w:rPr>
      </w:pPr>
      <w:r w:rsidRPr="00A02E88">
        <w:rPr>
          <w:rFonts w:asciiTheme="majorHAnsi" w:hAnsiTheme="majorHAnsi"/>
        </w:rPr>
        <w:t>That…</w:t>
      </w:r>
      <w:r>
        <w:rPr>
          <w:rFonts w:asciiTheme="majorHAnsi" w:hAnsiTheme="majorHAnsi"/>
        </w:rPr>
        <w:t xml:space="preserve">  </w:t>
      </w:r>
    </w:p>
    <w:p w14:paraId="2B214B46" w14:textId="2A076268" w:rsidR="00F528CD" w:rsidRDefault="00F120BF" w:rsidP="00F120BF">
      <w:pPr>
        <w:pStyle w:val="Litstyle1"/>
        <w:ind w:left="1020" w:firstLine="340"/>
        <w:rPr>
          <w:rFonts w:asciiTheme="majorHAnsi" w:hAnsiTheme="majorHAnsi"/>
        </w:rPr>
      </w:pPr>
      <w:r>
        <w:rPr>
          <w:rFonts w:asciiTheme="majorHAnsi" w:hAnsiTheme="majorHAnsi"/>
        </w:rPr>
        <w:t>We pray …</w:t>
      </w:r>
    </w:p>
    <w:p w14:paraId="3751954C" w14:textId="52877240" w:rsidR="00F528CD" w:rsidRPr="00F74F83" w:rsidRDefault="00F528CD" w:rsidP="00F120BF">
      <w:pPr>
        <w:pStyle w:val="Litstyle2"/>
        <w:rPr>
          <w:b/>
          <w:bCs/>
        </w:rPr>
      </w:pPr>
      <w:r w:rsidRPr="00F74F83">
        <w:rPr>
          <w:b/>
          <w:bCs/>
        </w:rPr>
        <w:t>All:</w:t>
      </w:r>
      <w:r w:rsidRPr="00F74F83">
        <w:rPr>
          <w:b/>
          <w:bCs/>
        </w:rPr>
        <w:tab/>
      </w:r>
      <w:r w:rsidR="00F120BF">
        <w:rPr>
          <w:b/>
          <w:bCs/>
        </w:rPr>
        <w:tab/>
      </w:r>
      <w:r w:rsidR="00F120BF">
        <w:rPr>
          <w:b/>
          <w:bCs/>
        </w:rPr>
        <w:tab/>
      </w:r>
      <w:r w:rsidRPr="00F74F83">
        <w:rPr>
          <w:b/>
          <w:bCs/>
        </w:rPr>
        <w:t>Lord hear our prayer.</w:t>
      </w:r>
    </w:p>
    <w:p w14:paraId="4FD9486B" w14:textId="77777777" w:rsidR="000A5C27" w:rsidRDefault="00C542E6" w:rsidP="00F120BF">
      <w:pPr>
        <w:pStyle w:val="Litstyle1"/>
        <w:ind w:left="1020" w:firstLine="340"/>
      </w:pPr>
      <w:r>
        <w:t xml:space="preserve">We pray for </w:t>
      </w:r>
      <w:r w:rsidR="000F254E">
        <w:t xml:space="preserve">... </w:t>
      </w:r>
    </w:p>
    <w:p w14:paraId="38C387DD" w14:textId="77777777" w:rsidR="00F120BF" w:rsidRDefault="00F528CD" w:rsidP="00F120BF">
      <w:pPr>
        <w:pStyle w:val="Litstyle1"/>
        <w:ind w:left="1020" w:firstLine="340"/>
        <w:rPr>
          <w:rFonts w:asciiTheme="majorHAnsi" w:hAnsiTheme="majorHAnsi"/>
        </w:rPr>
      </w:pPr>
      <w:r w:rsidRPr="00A02E88">
        <w:rPr>
          <w:rFonts w:asciiTheme="majorHAnsi" w:hAnsiTheme="majorHAnsi"/>
        </w:rPr>
        <w:t>That…</w:t>
      </w:r>
      <w:r>
        <w:rPr>
          <w:rFonts w:asciiTheme="majorHAnsi" w:hAnsiTheme="majorHAnsi"/>
        </w:rPr>
        <w:t xml:space="preserve">  </w:t>
      </w:r>
    </w:p>
    <w:p w14:paraId="5DBC1978" w14:textId="289193EE" w:rsidR="00F528CD" w:rsidRDefault="00F120BF" w:rsidP="00F120BF">
      <w:pPr>
        <w:pStyle w:val="Litstyle1"/>
        <w:ind w:left="1020" w:firstLine="340"/>
        <w:rPr>
          <w:rFonts w:asciiTheme="majorHAnsi" w:hAnsiTheme="majorHAnsi"/>
        </w:rPr>
      </w:pPr>
      <w:r>
        <w:rPr>
          <w:rFonts w:asciiTheme="majorHAnsi" w:hAnsiTheme="majorHAnsi"/>
        </w:rPr>
        <w:t>We</w:t>
      </w:r>
      <w:r w:rsidR="00F528CD">
        <w:rPr>
          <w:rFonts w:asciiTheme="majorHAnsi" w:hAnsiTheme="majorHAnsi"/>
        </w:rPr>
        <w:t xml:space="preserve"> pray </w:t>
      </w:r>
      <w:r>
        <w:rPr>
          <w:rFonts w:asciiTheme="majorHAnsi" w:hAnsiTheme="majorHAnsi"/>
        </w:rPr>
        <w:t xml:space="preserve">… </w:t>
      </w:r>
    </w:p>
    <w:p w14:paraId="142A0051" w14:textId="61F4C786" w:rsidR="00F528CD" w:rsidRPr="00F74F83" w:rsidRDefault="00F528CD" w:rsidP="00F120BF">
      <w:pPr>
        <w:pStyle w:val="Litstyle2"/>
        <w:rPr>
          <w:b/>
          <w:bCs/>
        </w:rPr>
      </w:pPr>
      <w:r w:rsidRPr="00F74F83">
        <w:rPr>
          <w:b/>
          <w:bCs/>
        </w:rPr>
        <w:t>All:</w:t>
      </w:r>
      <w:r w:rsidRPr="00F74F83">
        <w:rPr>
          <w:b/>
          <w:bCs/>
        </w:rPr>
        <w:tab/>
      </w:r>
      <w:r w:rsidR="00F120BF">
        <w:rPr>
          <w:b/>
          <w:bCs/>
        </w:rPr>
        <w:tab/>
      </w:r>
      <w:r w:rsidR="00F120BF">
        <w:rPr>
          <w:b/>
          <w:bCs/>
        </w:rPr>
        <w:tab/>
      </w:r>
      <w:r w:rsidRPr="00F74F83">
        <w:rPr>
          <w:b/>
          <w:bCs/>
        </w:rPr>
        <w:t>Lord hear our prayer.</w:t>
      </w:r>
    </w:p>
    <w:p w14:paraId="2A5AD03C" w14:textId="77777777" w:rsidR="000A5C27" w:rsidRDefault="00C542E6" w:rsidP="00F120BF">
      <w:pPr>
        <w:pStyle w:val="Litstyle1"/>
        <w:ind w:left="1020" w:firstLine="340"/>
      </w:pPr>
      <w:r>
        <w:t xml:space="preserve">We pray for the </w:t>
      </w:r>
      <w:r w:rsidRPr="00C542E6">
        <w:t>deceased members of our community</w:t>
      </w:r>
      <w:r>
        <w:t xml:space="preserve">: </w:t>
      </w:r>
    </w:p>
    <w:p w14:paraId="78F35919" w14:textId="77777777" w:rsidR="000A5C27" w:rsidRDefault="000A5C27" w:rsidP="00F120BF">
      <w:pPr>
        <w:pStyle w:val="Litstyle1"/>
        <w:ind w:left="1360"/>
      </w:pPr>
      <w:r>
        <w:t>that they may eternally dwell in God Who is Life.</w:t>
      </w:r>
    </w:p>
    <w:p w14:paraId="07EFB673" w14:textId="77777777" w:rsidR="00F120BF" w:rsidRDefault="00F120BF" w:rsidP="00F120BF">
      <w:pPr>
        <w:pStyle w:val="Litstyle1"/>
        <w:ind w:left="1360"/>
      </w:pPr>
      <w:r>
        <w:t xml:space="preserve">We pray … </w:t>
      </w:r>
    </w:p>
    <w:p w14:paraId="2AAE02FA" w14:textId="77072120" w:rsidR="00750BA0" w:rsidRPr="00F120BF" w:rsidRDefault="00F120BF" w:rsidP="00F120BF">
      <w:pPr>
        <w:pStyle w:val="Litstyle2"/>
        <w:rPr>
          <w:b/>
          <w:bCs/>
        </w:rPr>
      </w:pPr>
      <w:r w:rsidRPr="00F120BF">
        <w:rPr>
          <w:b/>
          <w:bCs/>
        </w:rPr>
        <w:t>All:</w:t>
      </w:r>
      <w:r w:rsidRPr="00F120BF">
        <w:rPr>
          <w:b/>
          <w:bCs/>
        </w:rPr>
        <w:tab/>
      </w:r>
      <w:r>
        <w:rPr>
          <w:b/>
          <w:bCs/>
        </w:rPr>
        <w:tab/>
      </w:r>
      <w:r>
        <w:rPr>
          <w:b/>
          <w:bCs/>
        </w:rPr>
        <w:tab/>
      </w:r>
      <w:r w:rsidR="00794FFD" w:rsidRPr="00F120BF">
        <w:rPr>
          <w:b/>
          <w:bCs/>
        </w:rPr>
        <w:t>Lord h</w:t>
      </w:r>
      <w:r w:rsidR="00750BA0" w:rsidRPr="00F120BF">
        <w:rPr>
          <w:b/>
          <w:bCs/>
        </w:rPr>
        <w:t>ear our prayer</w:t>
      </w:r>
      <w:r w:rsidR="00794FFD" w:rsidRPr="00F120BF">
        <w:rPr>
          <w:b/>
          <w:bCs/>
        </w:rPr>
        <w:t>.</w:t>
      </w:r>
    </w:p>
    <w:p w14:paraId="70B50410" w14:textId="59EC941F" w:rsidR="000A5C27" w:rsidRDefault="00F120BF" w:rsidP="00F120BF">
      <w:pPr>
        <w:pStyle w:val="Litstyle1"/>
      </w:pPr>
      <w:r>
        <w:t>Presider</w:t>
      </w:r>
      <w:r w:rsidR="000F254E" w:rsidRPr="00F528CD">
        <w:t>:</w:t>
      </w:r>
      <w:r w:rsidR="000F254E" w:rsidRPr="00F528CD">
        <w:tab/>
      </w:r>
      <w:r w:rsidR="000A5C27">
        <w:t>Let us all pray:</w:t>
      </w:r>
    </w:p>
    <w:p w14:paraId="6B69D272" w14:textId="77777777" w:rsidR="000A5C27" w:rsidRDefault="000A5C27" w:rsidP="00F120BF">
      <w:pPr>
        <w:pStyle w:val="Litstyle1"/>
        <w:ind w:left="1360"/>
      </w:pPr>
      <w:r>
        <w:t>All powerful God our Father,</w:t>
      </w:r>
    </w:p>
    <w:p w14:paraId="55BB4A56" w14:textId="77777777" w:rsidR="00FB681D" w:rsidRDefault="00750BA0" w:rsidP="00F120BF">
      <w:pPr>
        <w:pStyle w:val="Litstyle1"/>
        <w:ind w:left="1360"/>
      </w:pPr>
      <w:r>
        <w:t>a</w:t>
      </w:r>
      <w:r w:rsidR="000A5C27">
        <w:t xml:space="preserve">ided </w:t>
      </w:r>
      <w:r w:rsidR="00FB681D">
        <w:t>by the prayer of our</w:t>
      </w:r>
      <w:r w:rsidR="000A5C27">
        <w:t xml:space="preserve"> </w:t>
      </w:r>
      <w:r w:rsidR="00FB681D">
        <w:t>M</w:t>
      </w:r>
      <w:r w:rsidR="000A5C27">
        <w:t>other of Perpetual Help</w:t>
      </w:r>
      <w:r w:rsidR="00FB681D">
        <w:t xml:space="preserve">, </w:t>
      </w:r>
    </w:p>
    <w:p w14:paraId="0D1FA6E1" w14:textId="77777777" w:rsidR="00FB681D" w:rsidRDefault="00C542E6" w:rsidP="00F120BF">
      <w:pPr>
        <w:pStyle w:val="Litstyle1"/>
        <w:ind w:left="1360"/>
      </w:pPr>
      <w:r>
        <w:t xml:space="preserve">may we come </w:t>
      </w:r>
      <w:r w:rsidR="00794FFD">
        <w:t>to know y</w:t>
      </w:r>
      <w:r w:rsidR="00FB681D">
        <w:t xml:space="preserve">ou, </w:t>
      </w:r>
      <w:r w:rsidR="00FB681D" w:rsidRPr="00FB681D">
        <w:t xml:space="preserve">the only true God </w:t>
      </w:r>
    </w:p>
    <w:p w14:paraId="1251ACDB" w14:textId="77777777" w:rsidR="00FB681D" w:rsidRDefault="00794FFD" w:rsidP="00F120BF">
      <w:pPr>
        <w:pStyle w:val="Litstyle1"/>
        <w:ind w:left="1360"/>
      </w:pPr>
      <w:r>
        <w:t>and Jesus Christ w</w:t>
      </w:r>
      <w:r w:rsidR="00F528CD">
        <w:t xml:space="preserve">hom you have sent; </w:t>
      </w:r>
    </w:p>
    <w:p w14:paraId="6260F9FD" w14:textId="77777777" w:rsidR="000F254E" w:rsidRDefault="00F528CD" w:rsidP="00F120BF">
      <w:pPr>
        <w:pStyle w:val="Litstyle1"/>
        <w:ind w:left="1360"/>
      </w:pPr>
      <w:r>
        <w:t>Who lives and reigns for ever.</w:t>
      </w:r>
    </w:p>
    <w:p w14:paraId="3D635419" w14:textId="6B39E4A8" w:rsidR="007B78D0" w:rsidRPr="00F74F83" w:rsidRDefault="00F528CD" w:rsidP="00F120BF">
      <w:pPr>
        <w:pStyle w:val="Litstyle2"/>
        <w:rPr>
          <w:b/>
          <w:bCs/>
        </w:rPr>
      </w:pPr>
      <w:r w:rsidRPr="00F74F83">
        <w:rPr>
          <w:b/>
          <w:bCs/>
        </w:rPr>
        <w:t>All:</w:t>
      </w:r>
      <w:r w:rsidRPr="00F74F83">
        <w:rPr>
          <w:b/>
          <w:bCs/>
        </w:rPr>
        <w:tab/>
      </w:r>
      <w:r w:rsidR="00F120BF">
        <w:rPr>
          <w:b/>
          <w:bCs/>
        </w:rPr>
        <w:tab/>
      </w:r>
      <w:r w:rsidR="00F120BF">
        <w:rPr>
          <w:b/>
          <w:bCs/>
        </w:rPr>
        <w:tab/>
      </w:r>
      <w:r w:rsidR="00FB681D" w:rsidRPr="00F74F83">
        <w:rPr>
          <w:b/>
          <w:bCs/>
        </w:rPr>
        <w:t>Amen</w:t>
      </w:r>
      <w:r w:rsidR="00794FFD" w:rsidRPr="00F74F83">
        <w:rPr>
          <w:b/>
          <w:bCs/>
        </w:rPr>
        <w:t>.</w:t>
      </w:r>
    </w:p>
    <w:p w14:paraId="269E2038" w14:textId="77777777" w:rsidR="00F514B3" w:rsidRPr="00F514B3" w:rsidRDefault="00F514B3" w:rsidP="00F74F83">
      <w:pPr>
        <w:pStyle w:val="LitHeading1Border"/>
        <w:rPr>
          <w:rFonts w:ascii="Calibri" w:hAnsi="Calibri"/>
          <w:color w:val="auto"/>
          <w:sz w:val="28"/>
          <w:szCs w:val="28"/>
        </w:rPr>
      </w:pPr>
      <w:r>
        <w:t>Liturgy of the Eucharist</w:t>
      </w:r>
    </w:p>
    <w:p w14:paraId="1B46D5B8" w14:textId="77777777" w:rsidR="001E616C" w:rsidRPr="00F528CD" w:rsidRDefault="006431C0" w:rsidP="00F74F83">
      <w:pPr>
        <w:pStyle w:val="LitHeading2"/>
        <w:rPr>
          <w:rStyle w:val="Lit1Char"/>
          <w:rFonts w:asciiTheme="majorHAnsi" w:hAnsiTheme="majorHAnsi"/>
          <w:color w:val="FF0000"/>
        </w:rPr>
      </w:pPr>
      <w:r w:rsidRPr="001E616C">
        <w:t xml:space="preserve">Prayer </w:t>
      </w:r>
      <w:r w:rsidR="00516EA5" w:rsidRPr="001E616C">
        <w:t>over the Offerings</w:t>
      </w:r>
      <w:r w:rsidR="00516EA5" w:rsidRPr="007B78D0">
        <w:t xml:space="preserve"> </w:t>
      </w:r>
      <w:r w:rsidR="001E616C">
        <w:t xml:space="preserve"> </w:t>
      </w:r>
      <w:r w:rsidR="001E616C">
        <w:rPr>
          <w:i/>
          <w:color w:val="FF0000"/>
        </w:rPr>
        <w:tab/>
      </w:r>
      <w:r w:rsidR="001E616C" w:rsidRPr="00F528CD">
        <w:rPr>
          <w:rStyle w:val="Lit1Char"/>
          <w:rFonts w:asciiTheme="majorHAnsi" w:hAnsiTheme="majorHAnsi"/>
          <w:i/>
          <w:color w:val="FF0000"/>
        </w:rPr>
        <w:t>Missal p. 1412</w:t>
      </w:r>
    </w:p>
    <w:p w14:paraId="0781B15D" w14:textId="757C6B02" w:rsidR="00C4277B" w:rsidRDefault="00F120BF" w:rsidP="00F74F83">
      <w:pPr>
        <w:pStyle w:val="Litstyle1"/>
      </w:pPr>
      <w:r>
        <w:t>Presider:</w:t>
      </w:r>
      <w:r>
        <w:tab/>
      </w:r>
      <w:r w:rsidR="00C4277B">
        <w:t xml:space="preserve">Pray, brethren </w:t>
      </w:r>
      <w:r w:rsidR="00C4277B">
        <w:rPr>
          <w:rStyle w:val="wcs41"/>
        </w:rPr>
        <w:t>(</w:t>
      </w:r>
      <w:r w:rsidR="00C4277B">
        <w:t>brothers and sisters</w:t>
      </w:r>
      <w:r w:rsidR="00C4277B">
        <w:rPr>
          <w:rStyle w:val="wcs41"/>
        </w:rPr>
        <w:t>)</w:t>
      </w:r>
      <w:r w:rsidR="00C4277B">
        <w:t>,</w:t>
      </w:r>
    </w:p>
    <w:p w14:paraId="157DF522" w14:textId="77777777" w:rsidR="00C4277B" w:rsidRDefault="00C4277B" w:rsidP="00F120BF">
      <w:pPr>
        <w:pStyle w:val="Litstyle1"/>
        <w:ind w:left="1360"/>
      </w:pPr>
      <w:r>
        <w:t>that my sacrifice and yours</w:t>
      </w:r>
    </w:p>
    <w:p w14:paraId="1C31E39C" w14:textId="77777777" w:rsidR="00C4277B" w:rsidRDefault="00C4277B" w:rsidP="00F120BF">
      <w:pPr>
        <w:pStyle w:val="Litstyle1"/>
        <w:ind w:left="1360"/>
      </w:pPr>
      <w:r>
        <w:t>may be acceptable to God,</w:t>
      </w:r>
    </w:p>
    <w:p w14:paraId="40F58B5F" w14:textId="77777777" w:rsidR="00C4277B" w:rsidRDefault="00C4277B" w:rsidP="00F120BF">
      <w:pPr>
        <w:pStyle w:val="Litstyle2"/>
        <w:ind w:left="1360"/>
      </w:pPr>
      <w:r>
        <w:t>the almighty Father.</w:t>
      </w:r>
    </w:p>
    <w:p w14:paraId="26F0A217" w14:textId="09970341" w:rsidR="00C4277B" w:rsidRPr="00F528CD" w:rsidRDefault="00F120BF" w:rsidP="00F74F83">
      <w:pPr>
        <w:pStyle w:val="Litstyle1"/>
        <w:rPr>
          <w:b/>
        </w:rPr>
      </w:pPr>
      <w:r>
        <w:rPr>
          <w:b/>
        </w:rPr>
        <w:t>All:</w:t>
      </w:r>
      <w:r>
        <w:rPr>
          <w:b/>
        </w:rPr>
        <w:tab/>
      </w:r>
      <w:r>
        <w:rPr>
          <w:b/>
        </w:rPr>
        <w:tab/>
      </w:r>
      <w:r>
        <w:rPr>
          <w:b/>
        </w:rPr>
        <w:tab/>
      </w:r>
      <w:r w:rsidR="00C4277B" w:rsidRPr="00F528CD">
        <w:rPr>
          <w:b/>
        </w:rPr>
        <w:t>May the Lord accept the sacrifice at your hands</w:t>
      </w:r>
    </w:p>
    <w:p w14:paraId="78871961" w14:textId="77777777" w:rsidR="00C4277B" w:rsidRPr="00F528CD" w:rsidRDefault="00C4277B" w:rsidP="00F120BF">
      <w:pPr>
        <w:pStyle w:val="Litstyle1"/>
        <w:ind w:left="1360"/>
        <w:rPr>
          <w:b/>
        </w:rPr>
      </w:pPr>
      <w:r w:rsidRPr="00F528CD">
        <w:rPr>
          <w:b/>
        </w:rPr>
        <w:t>for the praise and glory of his name,</w:t>
      </w:r>
    </w:p>
    <w:p w14:paraId="71E593F3" w14:textId="77777777" w:rsidR="00C4277B" w:rsidRPr="00F528CD" w:rsidRDefault="00C4277B" w:rsidP="00F120BF">
      <w:pPr>
        <w:pStyle w:val="Litstyle1"/>
        <w:ind w:left="1360"/>
        <w:rPr>
          <w:b/>
        </w:rPr>
      </w:pPr>
      <w:r w:rsidRPr="00F528CD">
        <w:rPr>
          <w:b/>
        </w:rPr>
        <w:t>for our good</w:t>
      </w:r>
    </w:p>
    <w:p w14:paraId="0F69B8E8" w14:textId="77777777" w:rsidR="00C4277B" w:rsidRPr="00F528CD" w:rsidRDefault="00C4277B" w:rsidP="00F120BF">
      <w:pPr>
        <w:pStyle w:val="Litstyle2"/>
        <w:ind w:left="1360"/>
        <w:rPr>
          <w:b/>
        </w:rPr>
      </w:pPr>
      <w:r w:rsidRPr="00F528CD">
        <w:rPr>
          <w:b/>
        </w:rPr>
        <w:lastRenderedPageBreak/>
        <w:t>and the good of all his holy Church.</w:t>
      </w:r>
    </w:p>
    <w:p w14:paraId="65E757D9" w14:textId="1590CC33" w:rsidR="00C4277B" w:rsidRDefault="00F120BF" w:rsidP="00F74F83">
      <w:pPr>
        <w:pStyle w:val="Litstyle1"/>
      </w:pPr>
      <w:r>
        <w:t>Presider:</w:t>
      </w:r>
      <w:r>
        <w:tab/>
      </w:r>
      <w:r w:rsidR="00C4277B">
        <w:t>Receive our offerings, O Lord,</w:t>
      </w:r>
    </w:p>
    <w:p w14:paraId="7722092E" w14:textId="77777777" w:rsidR="00C4277B" w:rsidRDefault="00C4277B" w:rsidP="00F120BF">
      <w:pPr>
        <w:pStyle w:val="Litstyle1"/>
        <w:ind w:left="1360"/>
      </w:pPr>
      <w:r>
        <w:t>and transform them into the mystery of salvation,</w:t>
      </w:r>
    </w:p>
    <w:p w14:paraId="6FC71262" w14:textId="77777777" w:rsidR="00C4277B" w:rsidRDefault="00C4277B" w:rsidP="00F120BF">
      <w:pPr>
        <w:pStyle w:val="Litstyle1"/>
        <w:ind w:left="1360"/>
      </w:pPr>
      <w:r>
        <w:t>so that by its power we may be set aflame</w:t>
      </w:r>
    </w:p>
    <w:p w14:paraId="4319305D" w14:textId="77777777" w:rsidR="00C4277B" w:rsidRDefault="00C4277B" w:rsidP="00F120BF">
      <w:pPr>
        <w:pStyle w:val="Litstyle1"/>
        <w:ind w:left="1360"/>
      </w:pPr>
      <w:r>
        <w:t xml:space="preserve">with the charity of the Virgin Mary, Mother of </w:t>
      </w:r>
      <w:r w:rsidR="00FF6E61">
        <w:t>Perpetual Help</w:t>
      </w:r>
      <w:r>
        <w:t>,</w:t>
      </w:r>
    </w:p>
    <w:p w14:paraId="386135E1" w14:textId="77777777" w:rsidR="00C4277B" w:rsidRDefault="00C4277B" w:rsidP="00F120BF">
      <w:pPr>
        <w:pStyle w:val="Litstyle1"/>
        <w:ind w:left="1360"/>
      </w:pPr>
      <w:r>
        <w:t>and with her may be united more closely</w:t>
      </w:r>
    </w:p>
    <w:p w14:paraId="045CC744" w14:textId="77777777" w:rsidR="00C4277B" w:rsidRDefault="00C4277B" w:rsidP="00F120BF">
      <w:pPr>
        <w:pStyle w:val="Litstyle1"/>
        <w:ind w:left="1360"/>
      </w:pPr>
      <w:r>
        <w:t>to the work of redemption.</w:t>
      </w:r>
    </w:p>
    <w:p w14:paraId="76553CF6" w14:textId="77777777" w:rsidR="00C4277B" w:rsidRDefault="00C4277B" w:rsidP="00F120BF">
      <w:pPr>
        <w:pStyle w:val="Litstyle1"/>
        <w:ind w:left="1360"/>
      </w:pPr>
      <w:r>
        <w:t>Through Christ our Lord.</w:t>
      </w:r>
    </w:p>
    <w:p w14:paraId="3F10B196" w14:textId="7C463A2C" w:rsidR="00C4277B" w:rsidRPr="00F528CD" w:rsidRDefault="00F120BF" w:rsidP="00F74F83">
      <w:pPr>
        <w:pStyle w:val="Litstyle2"/>
        <w:rPr>
          <w:b/>
        </w:rPr>
      </w:pPr>
      <w:r>
        <w:rPr>
          <w:b/>
        </w:rPr>
        <w:t>All:</w:t>
      </w:r>
      <w:r>
        <w:rPr>
          <w:b/>
        </w:rPr>
        <w:tab/>
      </w:r>
      <w:r>
        <w:rPr>
          <w:b/>
        </w:rPr>
        <w:tab/>
      </w:r>
      <w:r>
        <w:rPr>
          <w:b/>
        </w:rPr>
        <w:tab/>
      </w:r>
      <w:r w:rsidR="00C4277B" w:rsidRPr="00F528CD">
        <w:rPr>
          <w:b/>
        </w:rPr>
        <w:t>Amen.</w:t>
      </w:r>
    </w:p>
    <w:p w14:paraId="7E79AA05" w14:textId="77777777" w:rsidR="009E38F6" w:rsidRDefault="00FB681D" w:rsidP="00F74F83">
      <w:pPr>
        <w:pStyle w:val="LitHeading2"/>
        <w:rPr>
          <w:rFonts w:ascii="Arial Narrow" w:hAnsi="Arial Narrow"/>
          <w:i/>
        </w:rPr>
      </w:pPr>
      <w:r w:rsidRPr="009E38F6">
        <w:t xml:space="preserve">Preface </w:t>
      </w:r>
      <w:r w:rsidRPr="009E38F6">
        <w:rPr>
          <w:rFonts w:ascii="Arial Narrow" w:hAnsi="Arial Narrow"/>
          <w:i/>
        </w:rPr>
        <w:t xml:space="preserve"> </w:t>
      </w:r>
    </w:p>
    <w:p w14:paraId="1C7C7C8D" w14:textId="77777777" w:rsidR="00516EA5" w:rsidRPr="00F528CD" w:rsidRDefault="00E1749A" w:rsidP="00F74F83">
      <w:pPr>
        <w:pStyle w:val="Litrubrics"/>
        <w:rPr>
          <w:rFonts w:asciiTheme="majorHAnsi" w:hAnsiTheme="majorHAnsi"/>
        </w:rPr>
      </w:pPr>
      <w:r w:rsidRPr="00F528CD">
        <w:rPr>
          <w:rFonts w:asciiTheme="majorHAnsi" w:hAnsiTheme="majorHAnsi"/>
        </w:rPr>
        <w:t>Missal p 1412/</w:t>
      </w:r>
      <w:r w:rsidR="00FB681D" w:rsidRPr="00F528CD">
        <w:rPr>
          <w:rFonts w:asciiTheme="majorHAnsi" w:hAnsiTheme="majorHAnsi"/>
        </w:rPr>
        <w:t>1414</w:t>
      </w:r>
      <w:r w:rsidR="00A4763A" w:rsidRPr="00F528CD">
        <w:rPr>
          <w:rFonts w:asciiTheme="majorHAnsi" w:hAnsiTheme="majorHAnsi"/>
        </w:rPr>
        <w:t xml:space="preserve"> </w:t>
      </w:r>
      <w:r w:rsidRPr="00F528CD">
        <w:rPr>
          <w:rFonts w:asciiTheme="majorHAnsi" w:hAnsiTheme="majorHAnsi"/>
        </w:rPr>
        <w:t>(</w:t>
      </w:r>
      <w:r w:rsidR="00A4763A" w:rsidRPr="00F528CD">
        <w:rPr>
          <w:rStyle w:val="Lit1Char"/>
          <w:rFonts w:asciiTheme="majorHAnsi" w:hAnsiTheme="majorHAnsi"/>
          <w:b w:val="0"/>
        </w:rPr>
        <w:t>this could not be found on LabOra</w:t>
      </w:r>
      <w:r w:rsidRPr="00F528CD">
        <w:rPr>
          <w:rStyle w:val="Lit1Char"/>
          <w:rFonts w:asciiTheme="majorHAnsi" w:hAnsiTheme="majorHAnsi"/>
          <w:b w:val="0"/>
        </w:rPr>
        <w:t>)</w:t>
      </w:r>
    </w:p>
    <w:p w14:paraId="6EC2F514" w14:textId="77777777" w:rsidR="009E38F6" w:rsidRDefault="009E38F6" w:rsidP="00F120BF">
      <w:pPr>
        <w:pStyle w:val="Litstyle1"/>
      </w:pPr>
      <w:r>
        <w:t>Presider:</w:t>
      </w:r>
      <w:r>
        <w:rPr>
          <w:b/>
        </w:rPr>
        <w:tab/>
      </w:r>
      <w:r>
        <w:t>The Lord be with you.</w:t>
      </w:r>
    </w:p>
    <w:p w14:paraId="4840E186" w14:textId="4AB13574" w:rsidR="009E38F6" w:rsidRPr="00F528CD" w:rsidRDefault="00F528CD" w:rsidP="00F120BF">
      <w:pPr>
        <w:pStyle w:val="Litstyle2"/>
        <w:rPr>
          <w:b/>
        </w:rPr>
      </w:pPr>
      <w:r w:rsidRPr="00F528CD">
        <w:rPr>
          <w:b/>
        </w:rPr>
        <w:t>All:</w:t>
      </w:r>
      <w:r w:rsidRPr="00F528CD">
        <w:rPr>
          <w:b/>
        </w:rPr>
        <w:tab/>
      </w:r>
      <w:r w:rsidR="00F120BF">
        <w:rPr>
          <w:b/>
        </w:rPr>
        <w:tab/>
      </w:r>
      <w:r w:rsidR="00F120BF">
        <w:rPr>
          <w:b/>
        </w:rPr>
        <w:tab/>
      </w:r>
      <w:r w:rsidR="009E38F6" w:rsidRPr="00F528CD">
        <w:rPr>
          <w:b/>
        </w:rPr>
        <w:t>And with your spirit.</w:t>
      </w:r>
    </w:p>
    <w:p w14:paraId="7C18A2D3" w14:textId="77777777" w:rsidR="009E38F6" w:rsidRDefault="00F528CD" w:rsidP="00F120BF">
      <w:pPr>
        <w:pStyle w:val="Litstyle1"/>
      </w:pPr>
      <w:r>
        <w:t>Presider:</w:t>
      </w:r>
      <w:r>
        <w:tab/>
      </w:r>
      <w:r w:rsidR="009E38F6">
        <w:t>Lift up your hearts.</w:t>
      </w:r>
    </w:p>
    <w:p w14:paraId="582B6DFD" w14:textId="790D9A01" w:rsidR="009E38F6" w:rsidRPr="00F528CD" w:rsidRDefault="00F528CD" w:rsidP="00F120BF">
      <w:pPr>
        <w:pStyle w:val="Litstyle2"/>
        <w:rPr>
          <w:b/>
        </w:rPr>
      </w:pPr>
      <w:r w:rsidRPr="00F528CD">
        <w:rPr>
          <w:b/>
        </w:rPr>
        <w:t>All:</w:t>
      </w:r>
      <w:r w:rsidRPr="00F528CD">
        <w:rPr>
          <w:b/>
        </w:rPr>
        <w:tab/>
      </w:r>
      <w:r w:rsidR="00F120BF">
        <w:rPr>
          <w:b/>
        </w:rPr>
        <w:tab/>
      </w:r>
      <w:r w:rsidR="00F120BF">
        <w:rPr>
          <w:b/>
        </w:rPr>
        <w:tab/>
      </w:r>
      <w:r w:rsidR="009E38F6" w:rsidRPr="00F528CD">
        <w:rPr>
          <w:b/>
        </w:rPr>
        <w:t>We lift them up to the Lord.</w:t>
      </w:r>
    </w:p>
    <w:p w14:paraId="15276E23" w14:textId="3FC35D01" w:rsidR="009E38F6" w:rsidRDefault="009E38F6" w:rsidP="00F120BF">
      <w:pPr>
        <w:pStyle w:val="Litstyle1"/>
      </w:pPr>
      <w:r>
        <w:t>Presider:</w:t>
      </w:r>
      <w:r>
        <w:tab/>
        <w:t>Let us give thanks to the Lord our God.</w:t>
      </w:r>
    </w:p>
    <w:p w14:paraId="24B8E56C" w14:textId="5D385814" w:rsidR="009E38F6" w:rsidRPr="00F528CD" w:rsidRDefault="00F528CD" w:rsidP="00F120BF">
      <w:pPr>
        <w:pStyle w:val="Litstyle2"/>
        <w:rPr>
          <w:b/>
        </w:rPr>
      </w:pPr>
      <w:r w:rsidRPr="00F528CD">
        <w:rPr>
          <w:b/>
        </w:rPr>
        <w:t>All:</w:t>
      </w:r>
      <w:r w:rsidRPr="00F528CD">
        <w:rPr>
          <w:b/>
        </w:rPr>
        <w:tab/>
      </w:r>
      <w:r w:rsidR="00F120BF">
        <w:rPr>
          <w:b/>
        </w:rPr>
        <w:tab/>
      </w:r>
      <w:r w:rsidR="00F120BF">
        <w:rPr>
          <w:b/>
        </w:rPr>
        <w:tab/>
      </w:r>
      <w:r w:rsidR="009E38F6" w:rsidRPr="00F528CD">
        <w:rPr>
          <w:b/>
        </w:rPr>
        <w:t>It is right and just.</w:t>
      </w:r>
    </w:p>
    <w:p w14:paraId="64461641" w14:textId="44D3BCB0" w:rsidR="009E38F6" w:rsidRDefault="009E38F6" w:rsidP="00F120BF">
      <w:pPr>
        <w:pStyle w:val="Litstyle1"/>
      </w:pPr>
      <w:r w:rsidRPr="00F528CD">
        <w:rPr>
          <w:rStyle w:val="Lit1Char"/>
          <w:rFonts w:asciiTheme="majorHAnsi" w:hAnsiTheme="majorHAnsi"/>
          <w:b w:val="0"/>
        </w:rPr>
        <w:t>Presider:</w:t>
      </w:r>
      <w:r w:rsidRPr="00F528CD">
        <w:rPr>
          <w:rStyle w:val="Lit1Char"/>
          <w:rFonts w:asciiTheme="majorHAnsi" w:hAnsiTheme="majorHAnsi"/>
          <w:b w:val="0"/>
        </w:rPr>
        <w:tab/>
      </w:r>
      <w:r w:rsidRPr="00F528CD">
        <w:rPr>
          <w:rFonts w:asciiTheme="majorHAnsi" w:hAnsiTheme="majorHAnsi"/>
        </w:rPr>
        <w:t>It is</w:t>
      </w:r>
      <w:r>
        <w:t xml:space="preserve"> truly right and just, our duty and our salvation,</w:t>
      </w:r>
    </w:p>
    <w:p w14:paraId="6FD0BA64" w14:textId="77777777" w:rsidR="009E38F6" w:rsidRDefault="009E38F6" w:rsidP="00F120BF">
      <w:pPr>
        <w:pStyle w:val="Litstyle1"/>
        <w:ind w:left="1360"/>
      </w:pPr>
      <w:r>
        <w:t>always and everywhere to give you thanks,</w:t>
      </w:r>
    </w:p>
    <w:p w14:paraId="358B750E" w14:textId="77777777" w:rsidR="009E38F6" w:rsidRDefault="009E38F6" w:rsidP="00F120BF">
      <w:pPr>
        <w:pStyle w:val="Litstyle1"/>
        <w:ind w:left="1360"/>
      </w:pPr>
      <w:r>
        <w:t>Lord, holy Father, almighty and eternal God,</w:t>
      </w:r>
    </w:p>
    <w:p w14:paraId="42167520" w14:textId="77777777" w:rsidR="009E38F6" w:rsidRDefault="009E38F6" w:rsidP="00F120BF">
      <w:pPr>
        <w:pStyle w:val="Litstyle1"/>
        <w:ind w:left="1360"/>
      </w:pPr>
      <w:r>
        <w:t>and to proclaim your greatness with due praise,</w:t>
      </w:r>
    </w:p>
    <w:p w14:paraId="72981AB3" w14:textId="77777777" w:rsidR="009E38F6" w:rsidRDefault="009E38F6" w:rsidP="00F120BF">
      <w:pPr>
        <w:pStyle w:val="Litstyle2"/>
        <w:ind w:left="1360"/>
      </w:pPr>
      <w:r>
        <w:t>a</w:t>
      </w:r>
      <w:r w:rsidR="00A20E7D">
        <w:t xml:space="preserve">s we </w:t>
      </w:r>
      <w:r w:rsidR="00C542E6">
        <w:t>celebrate</w:t>
      </w:r>
      <w:r w:rsidR="00A20E7D">
        <w:t xml:space="preserve"> the Solemnity </w:t>
      </w:r>
      <w:r>
        <w:t>of Our Lady of Perpetual Help.</w:t>
      </w:r>
    </w:p>
    <w:p w14:paraId="50452935" w14:textId="77777777" w:rsidR="009E38F6" w:rsidRDefault="009E38F6" w:rsidP="00F120BF">
      <w:pPr>
        <w:pStyle w:val="Litstyle1"/>
        <w:ind w:left="1360"/>
      </w:pPr>
      <w:r>
        <w:t>Receiving</w:t>
      </w:r>
      <w:r w:rsidR="00A20E7D">
        <w:t xml:space="preserve"> your </w:t>
      </w:r>
      <w:r w:rsidR="00C542E6">
        <w:t>W</w:t>
      </w:r>
      <w:r w:rsidR="00A20E7D">
        <w:t>ord in her I</w:t>
      </w:r>
      <w:r>
        <w:t xml:space="preserve">mmaculate </w:t>
      </w:r>
      <w:r w:rsidR="00A20E7D">
        <w:t>H</w:t>
      </w:r>
      <w:r>
        <w:t>eart,</w:t>
      </w:r>
    </w:p>
    <w:p w14:paraId="084AAA8D" w14:textId="77777777" w:rsidR="00A4763A" w:rsidRDefault="009E38F6" w:rsidP="00F120BF">
      <w:pPr>
        <w:pStyle w:val="Litstyle1"/>
        <w:ind w:left="1360"/>
      </w:pPr>
      <w:r>
        <w:t xml:space="preserve">she </w:t>
      </w:r>
      <w:r w:rsidR="00A4763A">
        <w:t xml:space="preserve">was found worthy to </w:t>
      </w:r>
      <w:r>
        <w:t>conceive</w:t>
      </w:r>
      <w:r w:rsidR="00A4763A">
        <w:t xml:space="preserve"> him in her virgin’s womb</w:t>
      </w:r>
    </w:p>
    <w:p w14:paraId="337DA3F6" w14:textId="77777777" w:rsidR="00A4763A" w:rsidRDefault="00A4763A" w:rsidP="00F120BF">
      <w:pPr>
        <w:pStyle w:val="Litstyle1"/>
        <w:ind w:left="1360"/>
      </w:pPr>
      <w:r>
        <w:t>an</w:t>
      </w:r>
      <w:r w:rsidR="009E38F6">
        <w:t xml:space="preserve">d </w:t>
      </w:r>
      <w:r>
        <w:t xml:space="preserve">giving birth to the </w:t>
      </w:r>
      <w:r w:rsidR="00A20E7D">
        <w:t>c</w:t>
      </w:r>
      <w:r>
        <w:t>reator,</w:t>
      </w:r>
    </w:p>
    <w:p w14:paraId="7607EBCE" w14:textId="77777777" w:rsidR="00A4763A" w:rsidRDefault="00A4763A" w:rsidP="00F120BF">
      <w:pPr>
        <w:pStyle w:val="Litstyle2"/>
        <w:ind w:left="1360"/>
      </w:pPr>
      <w:r>
        <w:t>she nurtured the beginnings of the Church.</w:t>
      </w:r>
    </w:p>
    <w:p w14:paraId="28EE3D11" w14:textId="77777777" w:rsidR="00A4763A" w:rsidRDefault="00A4763A" w:rsidP="00F120BF">
      <w:pPr>
        <w:pStyle w:val="Litstyle1"/>
        <w:ind w:left="1360"/>
      </w:pPr>
      <w:r>
        <w:t>Standing beside the cross,</w:t>
      </w:r>
    </w:p>
    <w:p w14:paraId="56A97922" w14:textId="77777777" w:rsidR="00A4763A" w:rsidRDefault="00A4763A" w:rsidP="00F120BF">
      <w:pPr>
        <w:pStyle w:val="Litstyle1"/>
        <w:ind w:left="1360"/>
      </w:pPr>
      <w:r>
        <w:t>She received the testament of divine love</w:t>
      </w:r>
    </w:p>
    <w:p w14:paraId="3E9903E3" w14:textId="77777777" w:rsidR="00A4763A" w:rsidRDefault="00A4763A" w:rsidP="00F120BF">
      <w:pPr>
        <w:pStyle w:val="Litstyle1"/>
        <w:ind w:left="1360"/>
      </w:pPr>
      <w:r>
        <w:t xml:space="preserve">And took to herself as sons and daughters </w:t>
      </w:r>
    </w:p>
    <w:p w14:paraId="0F3702F2" w14:textId="77777777" w:rsidR="00A4763A" w:rsidRDefault="00A4763A" w:rsidP="00F120BF">
      <w:pPr>
        <w:pStyle w:val="Litstyle1"/>
        <w:ind w:left="1360"/>
      </w:pPr>
      <w:r>
        <w:t xml:space="preserve">All those who by the death of Christ </w:t>
      </w:r>
    </w:p>
    <w:p w14:paraId="4C78AB78" w14:textId="77777777" w:rsidR="00A4763A" w:rsidRDefault="00A4763A" w:rsidP="00F120BF">
      <w:pPr>
        <w:pStyle w:val="Litstyle2"/>
        <w:ind w:left="1360"/>
      </w:pPr>
      <w:r>
        <w:t>are born to heavenly life.</w:t>
      </w:r>
    </w:p>
    <w:p w14:paraId="4C570537" w14:textId="77777777" w:rsidR="00A4763A" w:rsidRDefault="00A4763A" w:rsidP="00F120BF">
      <w:pPr>
        <w:pStyle w:val="Litstyle1"/>
        <w:ind w:left="1360"/>
      </w:pPr>
      <w:r>
        <w:lastRenderedPageBreak/>
        <w:t xml:space="preserve">As the </w:t>
      </w:r>
      <w:r w:rsidR="00A20E7D">
        <w:t>A</w:t>
      </w:r>
      <w:r>
        <w:t>postles awaited the Spirit you had promised,</w:t>
      </w:r>
    </w:p>
    <w:p w14:paraId="416FFB07" w14:textId="77777777" w:rsidR="00A4763A" w:rsidRDefault="00A4763A" w:rsidP="00F120BF">
      <w:pPr>
        <w:pStyle w:val="Litstyle1"/>
        <w:ind w:left="1360"/>
      </w:pPr>
      <w:r>
        <w:t>She joined her supplication to the prayers of the disciples</w:t>
      </w:r>
    </w:p>
    <w:p w14:paraId="7FFE1288" w14:textId="77777777" w:rsidR="00A4763A" w:rsidRDefault="00A4763A" w:rsidP="00F120BF">
      <w:pPr>
        <w:pStyle w:val="Litstyle2"/>
        <w:ind w:left="1360"/>
      </w:pPr>
      <w:r>
        <w:t>And so became the pattern of the Church at prayer.</w:t>
      </w:r>
    </w:p>
    <w:p w14:paraId="5119E730" w14:textId="77777777" w:rsidR="00A4763A" w:rsidRDefault="00A4763A" w:rsidP="00F120BF">
      <w:pPr>
        <w:pStyle w:val="Litstyle1"/>
        <w:ind w:left="1360"/>
      </w:pPr>
      <w:r>
        <w:t>Raised to the glory of heaven,</w:t>
      </w:r>
    </w:p>
    <w:p w14:paraId="69C6F8F9" w14:textId="77777777" w:rsidR="00A4763A" w:rsidRDefault="00A4763A" w:rsidP="00F120BF">
      <w:pPr>
        <w:pStyle w:val="Litstyle1"/>
        <w:ind w:left="1360"/>
      </w:pPr>
      <w:r>
        <w:t>She accompanies your pilgrim Church with a mother’s love</w:t>
      </w:r>
    </w:p>
    <w:p w14:paraId="114A4ED0" w14:textId="77777777" w:rsidR="00A4763A" w:rsidRDefault="00A4763A" w:rsidP="00F120BF">
      <w:pPr>
        <w:pStyle w:val="Litstyle1"/>
        <w:ind w:left="1360"/>
      </w:pPr>
      <w:r>
        <w:t>And watches in kindness over the Church’s homeward steps,</w:t>
      </w:r>
    </w:p>
    <w:p w14:paraId="6ABE39AE" w14:textId="77777777" w:rsidR="00A4763A" w:rsidRDefault="00A4763A" w:rsidP="00F120BF">
      <w:pPr>
        <w:pStyle w:val="Litstyle2"/>
        <w:ind w:left="1360"/>
      </w:pPr>
      <w:r>
        <w:t>Until the Lord’s day shall come in glorious splendour.</w:t>
      </w:r>
    </w:p>
    <w:p w14:paraId="1EB7CA4A" w14:textId="77777777" w:rsidR="00A4763A" w:rsidRDefault="00A4763A" w:rsidP="00F120BF">
      <w:pPr>
        <w:pStyle w:val="Litstyle1"/>
        <w:ind w:left="1360"/>
      </w:pPr>
      <w:r>
        <w:t xml:space="preserve">And so with the </w:t>
      </w:r>
      <w:r w:rsidR="00A20E7D">
        <w:t>Angels and S</w:t>
      </w:r>
      <w:r>
        <w:t xml:space="preserve">aints </w:t>
      </w:r>
    </w:p>
    <w:p w14:paraId="0BD838F3" w14:textId="77777777" w:rsidR="009E38F6" w:rsidRDefault="00A4763A" w:rsidP="00F120BF">
      <w:pPr>
        <w:pStyle w:val="Litstyle2"/>
        <w:ind w:left="1360"/>
      </w:pPr>
      <w:r>
        <w:t xml:space="preserve">we praise you as without end we </w:t>
      </w:r>
      <w:r w:rsidR="009E38F6">
        <w:t>acclaim:</w:t>
      </w:r>
    </w:p>
    <w:p w14:paraId="010D815F" w14:textId="77777777" w:rsidR="00A4763A" w:rsidRDefault="0031377B" w:rsidP="00F74F83">
      <w:pPr>
        <w:pStyle w:val="LitHeading2"/>
      </w:pPr>
      <w:r>
        <w:rPr>
          <w:noProof/>
        </w:rPr>
        <mc:AlternateContent>
          <mc:Choice Requires="wps">
            <w:drawing>
              <wp:anchor distT="0" distB="0" distL="114300" distR="114300" simplePos="0" relativeHeight="251652608" behindDoc="0" locked="0" layoutInCell="1" allowOverlap="1" wp14:anchorId="5D3D5581" wp14:editId="150612A1">
                <wp:simplePos x="0" y="0"/>
                <wp:positionH relativeFrom="column">
                  <wp:posOffset>-571500</wp:posOffset>
                </wp:positionH>
                <wp:positionV relativeFrom="paragraph">
                  <wp:posOffset>-2216785</wp:posOffset>
                </wp:positionV>
                <wp:extent cx="0" cy="0"/>
                <wp:effectExtent l="5715" t="10795" r="1333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3BEF5"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4.55pt" to="-45pt,-1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"/>
            </w:pict>
          </mc:Fallback>
        </mc:AlternateContent>
      </w:r>
      <w:r w:rsidR="00516EA5" w:rsidRPr="00A4763A">
        <w:t>Communion Antiphon</w:t>
      </w:r>
    </w:p>
    <w:p w14:paraId="7E28CABC" w14:textId="77777777" w:rsidR="00FB681D" w:rsidRPr="00E52CEA" w:rsidRDefault="00E52CEA" w:rsidP="00F74F83">
      <w:pPr>
        <w:pStyle w:val="Litrubrics"/>
      </w:pPr>
      <w:r>
        <w:t>(</w:t>
      </w:r>
      <w:r w:rsidRPr="00E52CEA">
        <w:t xml:space="preserve">Missal </w:t>
      </w:r>
      <w:r w:rsidR="00FB681D" w:rsidRPr="00E52CEA">
        <w:t>p</w:t>
      </w:r>
      <w:r w:rsidRPr="00E52CEA">
        <w:t xml:space="preserve">. </w:t>
      </w:r>
      <w:r w:rsidR="00FB681D" w:rsidRPr="00E52CEA">
        <w:t>1415</w:t>
      </w:r>
      <w:r w:rsidRPr="00E52CEA">
        <w:t xml:space="preserve"> – second option</w:t>
      </w:r>
      <w:r>
        <w:t>)</w:t>
      </w:r>
    </w:p>
    <w:p w14:paraId="7DF69B76" w14:textId="77777777" w:rsidR="00E1749A" w:rsidRDefault="00A20E7D" w:rsidP="00F74F83">
      <w:pPr>
        <w:pStyle w:val="Litstyle1"/>
      </w:pPr>
      <w:r>
        <w:t>As he hung upon the c</w:t>
      </w:r>
      <w:r w:rsidR="00FB681D" w:rsidRPr="00A4763A">
        <w:t>ross,</w:t>
      </w:r>
      <w:r w:rsidR="00A4763A">
        <w:t xml:space="preserve"> </w:t>
      </w:r>
    </w:p>
    <w:p w14:paraId="78B6EB56" w14:textId="77777777" w:rsidR="00FB681D" w:rsidRPr="00A4763A" w:rsidRDefault="00FB681D" w:rsidP="00F74F83">
      <w:pPr>
        <w:pStyle w:val="Litstyle2"/>
      </w:pPr>
      <w:r w:rsidRPr="00A4763A">
        <w:t>Jesus said to the disciple whom he loved:</w:t>
      </w:r>
      <w:r w:rsidR="00E52CEA">
        <w:t xml:space="preserve"> </w:t>
      </w:r>
      <w:r w:rsidRPr="00A4763A">
        <w:t>Behold your mother.</w:t>
      </w:r>
      <w:r w:rsidR="00E52CEA">
        <w:t xml:space="preserve">  </w:t>
      </w:r>
      <w:r w:rsidR="00904809" w:rsidRPr="00A4763A">
        <w:rPr>
          <w:szCs w:val="18"/>
        </w:rPr>
        <w:t>[Jn 19:27]</w:t>
      </w:r>
    </w:p>
    <w:p w14:paraId="1C6F2A9F" w14:textId="77777777" w:rsidR="00516EA5" w:rsidRPr="00E52CEA" w:rsidRDefault="00516EA5" w:rsidP="00F74F83">
      <w:pPr>
        <w:pStyle w:val="LitHeading2"/>
      </w:pPr>
      <w:r w:rsidRPr="00E52CEA">
        <w:t>Prayer after Communion</w:t>
      </w:r>
    </w:p>
    <w:p w14:paraId="6FC2CA49" w14:textId="77777777" w:rsidR="00427AB7" w:rsidRDefault="00E52CEA" w:rsidP="00F74F83">
      <w:pPr>
        <w:pStyle w:val="Litrubrics"/>
      </w:pPr>
      <w:r>
        <w:t>(</w:t>
      </w:r>
      <w:r w:rsidR="00E1749A">
        <w:t>Option</w:t>
      </w:r>
      <w:r w:rsidR="00427AB7">
        <w:t xml:space="preserve"> C, </w:t>
      </w:r>
      <w:r w:rsidRPr="00E52CEA">
        <w:t>Missal p. 141</w:t>
      </w:r>
      <w:r w:rsidR="00427AB7">
        <w:t>6)</w:t>
      </w:r>
    </w:p>
    <w:p w14:paraId="1ED73906" w14:textId="55500B2D" w:rsidR="00427AB7" w:rsidRDefault="00F120BF" w:rsidP="00F74F83">
      <w:pPr>
        <w:pStyle w:val="Litstyle1"/>
      </w:pPr>
      <w:r>
        <w:t>Presider:</w:t>
      </w:r>
      <w:r>
        <w:tab/>
      </w:r>
      <w:r w:rsidR="00427AB7">
        <w:t>Let us pray.</w:t>
      </w:r>
    </w:p>
    <w:p w14:paraId="41B3613D" w14:textId="77777777" w:rsidR="00427AB7" w:rsidRDefault="00E1749A" w:rsidP="00F120BF">
      <w:pPr>
        <w:pStyle w:val="Litstyle1"/>
        <w:ind w:left="1360"/>
      </w:pPr>
      <w:r>
        <w:t xml:space="preserve">Grant </w:t>
      </w:r>
      <w:r w:rsidR="00427AB7">
        <w:t>O Lord,</w:t>
      </w:r>
    </w:p>
    <w:p w14:paraId="104F9E24" w14:textId="77777777" w:rsidR="00F120BF" w:rsidRDefault="00E1749A" w:rsidP="00F120BF">
      <w:pPr>
        <w:pStyle w:val="Litstyle1"/>
        <w:ind w:left="1360"/>
      </w:pPr>
      <w:r>
        <w:t xml:space="preserve">To us </w:t>
      </w:r>
      <w:r w:rsidR="00427AB7">
        <w:t xml:space="preserve">whom you have strengthened at the table of word </w:t>
      </w:r>
    </w:p>
    <w:p w14:paraId="671F9DC9" w14:textId="77777777" w:rsidR="00F120BF" w:rsidRDefault="00427AB7" w:rsidP="00F120BF">
      <w:pPr>
        <w:pStyle w:val="Litstyle1"/>
        <w:ind w:left="1360" w:firstLine="340"/>
      </w:pPr>
      <w:r>
        <w:t>and Sacrament,</w:t>
      </w:r>
    </w:p>
    <w:p w14:paraId="19A634A2" w14:textId="09DAD166" w:rsidR="00427AB7" w:rsidRDefault="00F120BF" w:rsidP="00F120BF">
      <w:pPr>
        <w:pStyle w:val="Litstyle1"/>
        <w:ind w:left="1360"/>
      </w:pPr>
      <w:r>
        <w:t>t</w:t>
      </w:r>
      <w:r w:rsidR="00427AB7">
        <w:t>hat, with Blessed Mary as our patron and guide,</w:t>
      </w:r>
    </w:p>
    <w:p w14:paraId="183DEBAB" w14:textId="77777777" w:rsidR="00427AB7" w:rsidRDefault="00427AB7" w:rsidP="00F120BF">
      <w:pPr>
        <w:pStyle w:val="Litstyle1"/>
        <w:ind w:left="1360"/>
      </w:pPr>
      <w:r>
        <w:t>we may reject whatever is contrary to the name of Christian</w:t>
      </w:r>
    </w:p>
    <w:p w14:paraId="1A86B72C" w14:textId="77777777" w:rsidR="00427AB7" w:rsidRDefault="00427AB7" w:rsidP="00F120BF">
      <w:pPr>
        <w:pStyle w:val="Litstyle1"/>
        <w:ind w:left="1360"/>
      </w:pPr>
      <w:r>
        <w:t>and follow whatever accords with it.</w:t>
      </w:r>
    </w:p>
    <w:p w14:paraId="3D2DC15E" w14:textId="77777777" w:rsidR="00427AB7" w:rsidRDefault="00427AB7" w:rsidP="00F120BF">
      <w:pPr>
        <w:pStyle w:val="Litstyle1"/>
        <w:ind w:left="1360"/>
      </w:pPr>
      <w:r>
        <w:t>Through Christ our Lord.</w:t>
      </w:r>
    </w:p>
    <w:p w14:paraId="1F5FF756" w14:textId="3F63F5EE" w:rsidR="00427AB7" w:rsidRPr="003608D9" w:rsidRDefault="00225467" w:rsidP="00F120BF">
      <w:pPr>
        <w:pStyle w:val="Litstyle2"/>
        <w:rPr>
          <w:b/>
        </w:rPr>
      </w:pPr>
      <w:r>
        <w:rPr>
          <w:b/>
        </w:rPr>
        <w:t>All:</w:t>
      </w:r>
      <w:r>
        <w:rPr>
          <w:b/>
        </w:rPr>
        <w:tab/>
      </w:r>
      <w:r w:rsidR="00F120BF">
        <w:rPr>
          <w:b/>
        </w:rPr>
        <w:tab/>
      </w:r>
      <w:r w:rsidR="00F120BF">
        <w:rPr>
          <w:b/>
        </w:rPr>
        <w:tab/>
      </w:r>
      <w:r w:rsidR="00427AB7" w:rsidRPr="003608D9">
        <w:rPr>
          <w:b/>
        </w:rPr>
        <w:t>Amen.</w:t>
      </w:r>
    </w:p>
    <w:p w14:paraId="6D85D6F5" w14:textId="77777777" w:rsidR="00F74F83" w:rsidRDefault="00F74F83" w:rsidP="00F74F83">
      <w:pPr>
        <w:spacing w:after="0" w:line="240" w:lineRule="auto"/>
        <w:rPr>
          <w:rFonts w:eastAsiaTheme="minorHAnsi" w:cstheme="minorBidi"/>
          <w:b/>
          <w:noProof/>
          <w:color w:val="0C3183" w:themeColor="accent5"/>
          <w:sz w:val="44"/>
          <w:szCs w:val="22"/>
        </w:rPr>
      </w:pPr>
      <w:r>
        <w:br w:type="page"/>
      </w:r>
    </w:p>
    <w:p w14:paraId="3FA05CF5" w14:textId="09FA972A" w:rsidR="00F514B3" w:rsidRDefault="00F514B3" w:rsidP="00F74F83">
      <w:pPr>
        <w:pStyle w:val="LitHeading1Border"/>
      </w:pPr>
      <w:r>
        <w:lastRenderedPageBreak/>
        <w:t>Concluding Rite</w:t>
      </w:r>
    </w:p>
    <w:p w14:paraId="061AFE1F" w14:textId="68C50142" w:rsidR="00FB681D" w:rsidRDefault="00FB681D" w:rsidP="00F74F83">
      <w:pPr>
        <w:pStyle w:val="LitHeading2"/>
      </w:pPr>
      <w:r w:rsidRPr="00E52CEA">
        <w:t>Solemn Blessing</w:t>
      </w:r>
    </w:p>
    <w:p w14:paraId="549399F1" w14:textId="77777777" w:rsidR="00427AB7" w:rsidRPr="00427AB7" w:rsidRDefault="00427AB7" w:rsidP="00F74F83">
      <w:pPr>
        <w:pStyle w:val="Litrubrics"/>
      </w:pPr>
      <w:r>
        <w:t>(</w:t>
      </w:r>
      <w:r w:rsidR="00517316">
        <w:t>Solemn Blessings at the end of Mass. Missal p. 717</w:t>
      </w:r>
      <w:r>
        <w:t>)</w:t>
      </w:r>
    </w:p>
    <w:p w14:paraId="3D85929C" w14:textId="77777777" w:rsidR="00517316" w:rsidRPr="00D41A23" w:rsidRDefault="00E52CEA" w:rsidP="00F120BF">
      <w:pPr>
        <w:pStyle w:val="Litstyle1"/>
      </w:pPr>
      <w:r w:rsidRPr="00E52CEA">
        <w:t>Presider:</w:t>
      </w:r>
      <w:r w:rsidR="003608D9">
        <w:tab/>
      </w:r>
      <w:r w:rsidR="00517316">
        <w:t>May God, who through the mother</w:t>
      </w:r>
      <w:r w:rsidR="00517316" w:rsidRPr="00D41A23">
        <w:t>hood of the Virgin Mary</w:t>
      </w:r>
    </w:p>
    <w:p w14:paraId="48563F44" w14:textId="77777777" w:rsidR="00517316" w:rsidRPr="00D41A23" w:rsidRDefault="00517316" w:rsidP="00F120BF">
      <w:pPr>
        <w:pStyle w:val="Litstyle1"/>
        <w:ind w:left="1020" w:firstLine="340"/>
      </w:pPr>
      <w:r w:rsidRPr="00D41A23">
        <w:t>graciously redeemed the human race,</w:t>
      </w:r>
    </w:p>
    <w:p w14:paraId="2FC5F051" w14:textId="77777777" w:rsidR="00517316" w:rsidRPr="00D41A23" w:rsidRDefault="00517316" w:rsidP="00F120BF">
      <w:pPr>
        <w:pStyle w:val="Litstyle1"/>
        <w:ind w:left="1360"/>
      </w:pPr>
      <w:r w:rsidRPr="00D41A23">
        <w:t xml:space="preserve">enrich you and all the </w:t>
      </w:r>
      <w:r>
        <w:t xml:space="preserve">diocese with his blessing. </w:t>
      </w:r>
    </w:p>
    <w:p w14:paraId="57A11A62" w14:textId="6D67E3C8" w:rsidR="005B32D1" w:rsidRPr="003608D9" w:rsidRDefault="003608D9" w:rsidP="00F120BF">
      <w:pPr>
        <w:pStyle w:val="Litstyle2"/>
        <w:rPr>
          <w:rStyle w:val="Lit1Char"/>
          <w:rFonts w:asciiTheme="majorHAnsi" w:hAnsiTheme="majorHAnsi"/>
        </w:rPr>
      </w:pPr>
      <w:r w:rsidRPr="003608D9">
        <w:rPr>
          <w:rFonts w:asciiTheme="majorHAnsi" w:hAnsiTheme="majorHAnsi"/>
          <w:b/>
        </w:rPr>
        <w:t>All:</w:t>
      </w:r>
      <w:r w:rsidRPr="003608D9">
        <w:rPr>
          <w:rFonts w:asciiTheme="majorHAnsi" w:hAnsiTheme="majorHAnsi"/>
          <w:b/>
        </w:rPr>
        <w:tab/>
      </w:r>
      <w:r w:rsidR="00F120BF">
        <w:rPr>
          <w:rFonts w:asciiTheme="majorHAnsi" w:hAnsiTheme="majorHAnsi"/>
          <w:b/>
        </w:rPr>
        <w:tab/>
      </w:r>
      <w:r w:rsidR="00F120BF">
        <w:rPr>
          <w:rFonts w:asciiTheme="majorHAnsi" w:hAnsiTheme="majorHAnsi"/>
          <w:b/>
        </w:rPr>
        <w:tab/>
      </w:r>
      <w:r w:rsidR="005B32D1" w:rsidRPr="003608D9">
        <w:rPr>
          <w:rStyle w:val="Lit1Char"/>
          <w:rFonts w:asciiTheme="majorHAnsi" w:hAnsiTheme="majorHAnsi"/>
        </w:rPr>
        <w:t>Amen</w:t>
      </w:r>
      <w:r w:rsidR="00A20E7D" w:rsidRPr="003608D9">
        <w:rPr>
          <w:rStyle w:val="Lit1Char"/>
          <w:rFonts w:asciiTheme="majorHAnsi" w:hAnsiTheme="majorHAnsi"/>
        </w:rPr>
        <w:t>.</w:t>
      </w:r>
    </w:p>
    <w:p w14:paraId="5A7DFBF7" w14:textId="77777777" w:rsidR="00517316" w:rsidRPr="00D41A23" w:rsidRDefault="00E52CEA" w:rsidP="00F120BF">
      <w:pPr>
        <w:pStyle w:val="Litstyle1"/>
      </w:pPr>
      <w:r>
        <w:t xml:space="preserve">Presider: </w:t>
      </w:r>
      <w:r>
        <w:tab/>
      </w:r>
      <w:r w:rsidR="00517316" w:rsidRPr="00D41A23">
        <w:t>Through Mary you have received the author of life.</w:t>
      </w:r>
    </w:p>
    <w:p w14:paraId="2E380ED2" w14:textId="77777777" w:rsidR="00517316" w:rsidRPr="00D41A23" w:rsidRDefault="00517316" w:rsidP="00F120BF">
      <w:pPr>
        <w:pStyle w:val="Litstyle1"/>
        <w:ind w:left="1020" w:firstLine="340"/>
      </w:pPr>
      <w:r w:rsidRPr="00D41A23">
        <w:t>May you experience her loving and perpetual help</w:t>
      </w:r>
    </w:p>
    <w:p w14:paraId="379D4AD5" w14:textId="77777777" w:rsidR="00517316" w:rsidRDefault="00517316" w:rsidP="00F120BF">
      <w:pPr>
        <w:pStyle w:val="Litstyle1"/>
        <w:ind w:left="1020" w:firstLine="340"/>
      </w:pPr>
      <w:r w:rsidRPr="00D41A23">
        <w:t>now and at every hour.</w:t>
      </w:r>
    </w:p>
    <w:p w14:paraId="284C9E3A" w14:textId="281A5E91" w:rsidR="005B32D1" w:rsidRPr="003608D9" w:rsidRDefault="003608D9" w:rsidP="00F120BF">
      <w:pPr>
        <w:pStyle w:val="Litstyle2"/>
        <w:rPr>
          <w:b/>
        </w:rPr>
      </w:pPr>
      <w:r w:rsidRPr="003608D9">
        <w:rPr>
          <w:b/>
        </w:rPr>
        <w:t>All:</w:t>
      </w:r>
      <w:r w:rsidRPr="003608D9">
        <w:rPr>
          <w:b/>
        </w:rPr>
        <w:tab/>
      </w:r>
      <w:r w:rsidR="00F120BF">
        <w:rPr>
          <w:b/>
        </w:rPr>
        <w:tab/>
      </w:r>
      <w:r w:rsidR="00F120BF">
        <w:rPr>
          <w:b/>
        </w:rPr>
        <w:tab/>
      </w:r>
      <w:r w:rsidR="005B32D1" w:rsidRPr="003608D9">
        <w:rPr>
          <w:b/>
        </w:rPr>
        <w:t>Amen</w:t>
      </w:r>
      <w:r w:rsidR="00A20E7D" w:rsidRPr="003608D9">
        <w:rPr>
          <w:b/>
        </w:rPr>
        <w:t>.</w:t>
      </w:r>
    </w:p>
    <w:p w14:paraId="1E5EF089" w14:textId="77777777" w:rsidR="00517316" w:rsidRPr="00D41A23" w:rsidRDefault="003608D9" w:rsidP="00F120BF">
      <w:pPr>
        <w:pStyle w:val="Litstyle1"/>
      </w:pPr>
      <w:r>
        <w:t>Presider:</w:t>
      </w:r>
      <w:r>
        <w:tab/>
      </w:r>
      <w:r w:rsidR="00517316" w:rsidRPr="00D41A23">
        <w:t xml:space="preserve">You have gathered to celebrate </w:t>
      </w:r>
    </w:p>
    <w:p w14:paraId="3B3E8CF7" w14:textId="77777777" w:rsidR="00517316" w:rsidRPr="00D41A23" w:rsidRDefault="00517316" w:rsidP="00F120BF">
      <w:pPr>
        <w:pStyle w:val="Litstyle1"/>
        <w:ind w:left="1020" w:firstLine="340"/>
      </w:pPr>
      <w:r w:rsidRPr="00D41A23">
        <w:t>our Patronal feast of Our Lady of Perpetual Help.</w:t>
      </w:r>
    </w:p>
    <w:p w14:paraId="69B2A75C" w14:textId="77777777" w:rsidR="00517316" w:rsidRPr="00D41A23" w:rsidRDefault="00517316" w:rsidP="00F120BF">
      <w:pPr>
        <w:pStyle w:val="Litstyle1"/>
        <w:ind w:left="1020" w:firstLine="340"/>
      </w:pPr>
      <w:r w:rsidRPr="00D41A23">
        <w:t>May you go forth from here</w:t>
      </w:r>
    </w:p>
    <w:p w14:paraId="05CB6724" w14:textId="77777777" w:rsidR="00517316" w:rsidRDefault="00517316" w:rsidP="00F120BF">
      <w:pPr>
        <w:pStyle w:val="Litstyle1"/>
        <w:ind w:left="1020" w:firstLine="340"/>
      </w:pPr>
      <w:r>
        <w:t>rejoicing in the S</w:t>
      </w:r>
      <w:r w:rsidRPr="00D41A23">
        <w:t xml:space="preserve">pirit and gifts of heaven.  </w:t>
      </w:r>
    </w:p>
    <w:p w14:paraId="67408713" w14:textId="566C5C13" w:rsidR="005B32D1" w:rsidRPr="003608D9" w:rsidRDefault="003608D9" w:rsidP="00F120BF">
      <w:pPr>
        <w:pStyle w:val="Litstyle2"/>
        <w:rPr>
          <w:b/>
        </w:rPr>
      </w:pPr>
      <w:r w:rsidRPr="003608D9">
        <w:rPr>
          <w:b/>
        </w:rPr>
        <w:t>All:</w:t>
      </w:r>
      <w:r w:rsidRPr="003608D9">
        <w:rPr>
          <w:b/>
        </w:rPr>
        <w:tab/>
      </w:r>
      <w:r w:rsidR="00F120BF">
        <w:rPr>
          <w:b/>
        </w:rPr>
        <w:tab/>
      </w:r>
      <w:r w:rsidR="00F120BF">
        <w:rPr>
          <w:b/>
        </w:rPr>
        <w:tab/>
      </w:r>
      <w:r w:rsidR="005B32D1" w:rsidRPr="003608D9">
        <w:rPr>
          <w:b/>
        </w:rPr>
        <w:t>Amen</w:t>
      </w:r>
      <w:r w:rsidR="00A20E7D" w:rsidRPr="003608D9">
        <w:rPr>
          <w:b/>
        </w:rPr>
        <w:t>.</w:t>
      </w:r>
    </w:p>
    <w:p w14:paraId="6E7DF4D6" w14:textId="389E18F6" w:rsidR="00F74F83" w:rsidRPr="00403678" w:rsidRDefault="00F74F83" w:rsidP="00F120BF">
      <w:pPr>
        <w:pStyle w:val="Litstyle1"/>
      </w:pPr>
      <w:r>
        <w:t>Presider</w:t>
      </w:r>
      <w:r w:rsidRPr="00403678">
        <w:t>:</w:t>
      </w:r>
      <w:r>
        <w:tab/>
      </w:r>
      <w:r w:rsidRPr="00403678">
        <w:t>May almighty God bless all of you who are gathered here,</w:t>
      </w:r>
    </w:p>
    <w:p w14:paraId="7126A250" w14:textId="0A5A7909" w:rsidR="00F74F83" w:rsidRPr="00403678" w:rsidRDefault="00F74F83" w:rsidP="00F120BF">
      <w:pPr>
        <w:pStyle w:val="Litstyle1"/>
        <w:ind w:left="1020" w:firstLine="340"/>
      </w:pPr>
      <w:r w:rsidRPr="00403678">
        <w:t xml:space="preserve">the Father, and the Son, </w:t>
      </w:r>
      <w:r w:rsidRPr="00403678">
        <w:rPr>
          <w:color w:val="FF0000"/>
        </w:rPr>
        <w:sym w:font="Wingdings" w:char="F058"/>
      </w:r>
      <w:r w:rsidRPr="00403678">
        <w:t xml:space="preserve"> and the Holy Spirit.</w:t>
      </w:r>
    </w:p>
    <w:p w14:paraId="722DB88B" w14:textId="77777777" w:rsidR="00F74F83" w:rsidRDefault="00F74F83" w:rsidP="00F120BF">
      <w:pPr>
        <w:pStyle w:val="Litstyle2"/>
        <w:rPr>
          <w:b/>
        </w:rPr>
      </w:pPr>
      <w:r w:rsidRPr="00EB0328">
        <w:rPr>
          <w:b/>
        </w:rPr>
        <w:t>All:</w:t>
      </w:r>
      <w:r w:rsidRPr="00EB0328">
        <w:rPr>
          <w:b/>
        </w:rPr>
        <w:tab/>
      </w:r>
      <w:r w:rsidRPr="00EB0328">
        <w:rPr>
          <w:b/>
        </w:rPr>
        <w:tab/>
      </w:r>
      <w:r>
        <w:rPr>
          <w:b/>
        </w:rPr>
        <w:tab/>
      </w:r>
      <w:r w:rsidRPr="00EB0328">
        <w:rPr>
          <w:b/>
        </w:rPr>
        <w:t>Amen.</w:t>
      </w:r>
    </w:p>
    <w:p w14:paraId="318ACA2E" w14:textId="77777777" w:rsidR="00817091" w:rsidRDefault="00817091" w:rsidP="00F74F83">
      <w:pPr>
        <w:rPr>
          <w:sz w:val="28"/>
          <w:szCs w:val="28"/>
        </w:rPr>
      </w:pPr>
    </w:p>
    <w:p w14:paraId="347B1E3A" w14:textId="77777777" w:rsidR="00817091" w:rsidRPr="00A20E7D" w:rsidRDefault="00817091" w:rsidP="00F74F83">
      <w:pPr>
        <w:pStyle w:val="LitHeading2"/>
      </w:pPr>
      <w:r w:rsidRPr="00A20E7D">
        <w:t>Acknowledgement</w:t>
      </w:r>
    </w:p>
    <w:p w14:paraId="33842528" w14:textId="77777777" w:rsidR="00F74F83" w:rsidRPr="003608D9" w:rsidRDefault="00F74F83" w:rsidP="00F74F83">
      <w:pPr>
        <w:tabs>
          <w:tab w:val="center" w:pos="4153"/>
          <w:tab w:val="right" w:pos="8306"/>
        </w:tabs>
        <w:spacing w:before="60" w:after="60"/>
        <w:rPr>
          <w:rFonts w:asciiTheme="minorHAnsi" w:hAnsiTheme="minorHAnsi" w:cstheme="minorHAnsi"/>
        </w:rPr>
      </w:pPr>
      <w:r w:rsidRPr="003608D9">
        <w:rPr>
          <w:rFonts w:asciiTheme="minorHAnsi" w:hAnsiTheme="minorHAnsi" w:cstheme="minorHAnsi"/>
        </w:rPr>
        <w:t>Text Excerpts from the English translation of The Roman Missal © 2010, International Commission on English in the Liturgy Corporation. All rights reserved.</w:t>
      </w:r>
    </w:p>
    <w:p w14:paraId="6F92379C" w14:textId="77777777" w:rsidR="00F74F83" w:rsidRPr="003608D9" w:rsidRDefault="00F74F83" w:rsidP="00F74F83">
      <w:pPr>
        <w:tabs>
          <w:tab w:val="center" w:pos="4153"/>
          <w:tab w:val="right" w:pos="8306"/>
        </w:tabs>
        <w:spacing w:before="60" w:after="60"/>
        <w:rPr>
          <w:rFonts w:asciiTheme="minorHAnsi" w:hAnsiTheme="minorHAnsi" w:cstheme="minorHAnsi"/>
          <w:iCs/>
        </w:rPr>
      </w:pPr>
      <w:r w:rsidRPr="003608D9">
        <w:rPr>
          <w:rFonts w:asciiTheme="minorHAnsi" w:hAnsiTheme="minorHAnsi" w:cstheme="minorHAnsi"/>
          <w:iCs/>
        </w:rPr>
        <w:t xml:space="preserve">The Scripture quotations contained herein are from </w:t>
      </w:r>
      <w:r w:rsidRPr="003608D9">
        <w:rPr>
          <w:rFonts w:asciiTheme="minorHAnsi" w:hAnsiTheme="minorHAnsi" w:cstheme="minorHAnsi"/>
          <w:i/>
          <w:iCs/>
        </w:rPr>
        <w:t>The Jerusalem Bible</w:t>
      </w:r>
      <w:r w:rsidRPr="003608D9">
        <w:rPr>
          <w:rFonts w:asciiTheme="minorHAnsi" w:hAnsiTheme="minorHAnsi" w:cstheme="minorHAnsi"/>
          <w:iCs/>
        </w:rPr>
        <w:t xml:space="preserve"> © 1966 by Darton, Longman &amp; Todd Ltd and Doubleday and Company Ltd, and used with permission of the publishers.</w:t>
      </w:r>
    </w:p>
    <w:p w14:paraId="576C51D5" w14:textId="77777777" w:rsidR="00F74F83" w:rsidRPr="003608D9" w:rsidRDefault="00F74F83" w:rsidP="00F74F83">
      <w:pPr>
        <w:spacing w:before="60" w:after="60"/>
        <w:rPr>
          <w:rFonts w:asciiTheme="minorHAnsi" w:hAnsiTheme="minorHAnsi" w:cstheme="minorHAnsi"/>
        </w:rPr>
      </w:pPr>
      <w:r w:rsidRPr="003608D9">
        <w:rPr>
          <w:rFonts w:asciiTheme="minorHAnsi" w:hAnsiTheme="minorHAnsi" w:cstheme="minorHAnsi"/>
        </w:rPr>
        <w:t>The Grail (Psalms and canticles from the lectionary and liturgy of the hours): Psalm texts from The Psalms: A New Translation © 1963 The Grail (England), published by HarperCollins, and used by permission of the publishers.</w:t>
      </w:r>
    </w:p>
    <w:p w14:paraId="718C4373" w14:textId="77777777" w:rsidR="00F74F83" w:rsidRPr="003608D9" w:rsidRDefault="00F74F83" w:rsidP="00F74F83">
      <w:pPr>
        <w:spacing w:before="60" w:after="60"/>
        <w:rPr>
          <w:rFonts w:asciiTheme="minorHAnsi" w:hAnsiTheme="minorHAnsi" w:cstheme="minorHAnsi"/>
        </w:rPr>
      </w:pPr>
      <w:r w:rsidRPr="003608D9">
        <w:rPr>
          <w:rFonts w:asciiTheme="minorHAnsi" w:hAnsiTheme="minorHAnsi" w:cstheme="minorHAnsi"/>
        </w:rPr>
        <w:t>Photograph of image of Our Lady of Perpetual Help which hangs in the Sacred Heart Cathedral, a gift to the Cathedral from the Redemptorist Fathers when they closed the Monastery at Mayfield. Used with permission.</w:t>
      </w:r>
    </w:p>
    <w:p w14:paraId="3CEBAF3F" w14:textId="77777777" w:rsidR="00517316" w:rsidRDefault="00517316" w:rsidP="00F74F83"/>
    <w:sectPr w:rsidR="00517316" w:rsidSect="00E52CEA">
      <w:footerReference w:type="default" r:id="rId10"/>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3554" w14:textId="77777777" w:rsidR="00A324A0" w:rsidRDefault="00A324A0">
      <w:r>
        <w:separator/>
      </w:r>
    </w:p>
  </w:endnote>
  <w:endnote w:type="continuationSeparator" w:id="0">
    <w:p w14:paraId="24023925" w14:textId="77777777" w:rsidR="00A324A0" w:rsidRDefault="00A3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5650" w14:textId="77777777" w:rsidR="00D20179" w:rsidRDefault="004A75A2">
    <w:pPr>
      <w:pStyle w:val="Footer"/>
      <w:jc w:val="right"/>
    </w:pPr>
    <w:r>
      <w:fldChar w:fldCharType="begin"/>
    </w:r>
    <w:r>
      <w:instrText xml:space="preserve"> PAGE   \* MERGEFORMAT </w:instrText>
    </w:r>
    <w:r>
      <w:fldChar w:fldCharType="separate"/>
    </w:r>
    <w:r w:rsidR="00225467">
      <w:rPr>
        <w:noProof/>
      </w:rPr>
      <w:t>8</w:t>
    </w:r>
    <w:r>
      <w:rPr>
        <w:noProof/>
      </w:rPr>
      <w:fldChar w:fldCharType="end"/>
    </w:r>
  </w:p>
  <w:p w14:paraId="3B5AFE46" w14:textId="77777777" w:rsidR="00D20179" w:rsidRDefault="00D2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531A" w14:textId="77777777" w:rsidR="00A324A0" w:rsidRDefault="00A324A0">
      <w:r>
        <w:separator/>
      </w:r>
    </w:p>
  </w:footnote>
  <w:footnote w:type="continuationSeparator" w:id="0">
    <w:p w14:paraId="50D145E7" w14:textId="77777777" w:rsidR="00A324A0" w:rsidRDefault="00A3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8A9"/>
    <w:multiLevelType w:val="hybridMultilevel"/>
    <w:tmpl w:val="D7C890A4"/>
    <w:lvl w:ilvl="0" w:tplc="23E08E9E">
      <w:start w:val="1"/>
      <w:numFmt w:val="bullet"/>
      <w:lvlText w:val=""/>
      <w:lvlJc w:val="left"/>
      <w:pPr>
        <w:ind w:left="720" w:hanging="360"/>
      </w:pPr>
      <w:rPr>
        <w:rFonts w:ascii="Symbol" w:hAnsi="Symbol" w:hint="default"/>
        <w:b w:val="0"/>
        <w:i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676F58"/>
    <w:multiLevelType w:val="hybridMultilevel"/>
    <w:tmpl w:val="EBF83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30"/>
    <w:rsid w:val="0000444B"/>
    <w:rsid w:val="00004E23"/>
    <w:rsid w:val="0000573E"/>
    <w:rsid w:val="00005B57"/>
    <w:rsid w:val="00010916"/>
    <w:rsid w:val="00012F4C"/>
    <w:rsid w:val="000150F6"/>
    <w:rsid w:val="00016CB6"/>
    <w:rsid w:val="00017174"/>
    <w:rsid w:val="00021356"/>
    <w:rsid w:val="000254AD"/>
    <w:rsid w:val="00027E63"/>
    <w:rsid w:val="00030740"/>
    <w:rsid w:val="00033CCC"/>
    <w:rsid w:val="000421DB"/>
    <w:rsid w:val="00043169"/>
    <w:rsid w:val="00045787"/>
    <w:rsid w:val="000545CB"/>
    <w:rsid w:val="00055367"/>
    <w:rsid w:val="00060C6A"/>
    <w:rsid w:val="00067B82"/>
    <w:rsid w:val="00077F65"/>
    <w:rsid w:val="0008042D"/>
    <w:rsid w:val="000833D1"/>
    <w:rsid w:val="0009208C"/>
    <w:rsid w:val="00093C02"/>
    <w:rsid w:val="00097500"/>
    <w:rsid w:val="000A1EAB"/>
    <w:rsid w:val="000A2333"/>
    <w:rsid w:val="000A5409"/>
    <w:rsid w:val="000A5C27"/>
    <w:rsid w:val="000A6F45"/>
    <w:rsid w:val="000A7699"/>
    <w:rsid w:val="000B0DA6"/>
    <w:rsid w:val="000C079F"/>
    <w:rsid w:val="000C0D0C"/>
    <w:rsid w:val="000C3584"/>
    <w:rsid w:val="000C5046"/>
    <w:rsid w:val="000C6D94"/>
    <w:rsid w:val="000E1771"/>
    <w:rsid w:val="000E1F44"/>
    <w:rsid w:val="000F20B8"/>
    <w:rsid w:val="000F254E"/>
    <w:rsid w:val="000F6444"/>
    <w:rsid w:val="001061B6"/>
    <w:rsid w:val="00106F87"/>
    <w:rsid w:val="001078FA"/>
    <w:rsid w:val="00111116"/>
    <w:rsid w:val="001163A0"/>
    <w:rsid w:val="00142F44"/>
    <w:rsid w:val="00143748"/>
    <w:rsid w:val="00145CE3"/>
    <w:rsid w:val="00150E93"/>
    <w:rsid w:val="00161B54"/>
    <w:rsid w:val="00162E7A"/>
    <w:rsid w:val="00172154"/>
    <w:rsid w:val="00175D52"/>
    <w:rsid w:val="00176DCC"/>
    <w:rsid w:val="0018092F"/>
    <w:rsid w:val="00180DAF"/>
    <w:rsid w:val="001938ED"/>
    <w:rsid w:val="00194CF5"/>
    <w:rsid w:val="001A2480"/>
    <w:rsid w:val="001A63C8"/>
    <w:rsid w:val="001C1A21"/>
    <w:rsid w:val="001C7115"/>
    <w:rsid w:val="001D19DB"/>
    <w:rsid w:val="001D5376"/>
    <w:rsid w:val="001D694B"/>
    <w:rsid w:val="001D6B57"/>
    <w:rsid w:val="001E07C9"/>
    <w:rsid w:val="001E53D5"/>
    <w:rsid w:val="001E616C"/>
    <w:rsid w:val="001F7116"/>
    <w:rsid w:val="00204575"/>
    <w:rsid w:val="00214846"/>
    <w:rsid w:val="00220A9F"/>
    <w:rsid w:val="00225467"/>
    <w:rsid w:val="00232262"/>
    <w:rsid w:val="00232536"/>
    <w:rsid w:val="0023344F"/>
    <w:rsid w:val="0023571E"/>
    <w:rsid w:val="00241F73"/>
    <w:rsid w:val="00244119"/>
    <w:rsid w:val="00252515"/>
    <w:rsid w:val="002527E1"/>
    <w:rsid w:val="00254B66"/>
    <w:rsid w:val="002570E7"/>
    <w:rsid w:val="0026029F"/>
    <w:rsid w:val="00262FBB"/>
    <w:rsid w:val="00266B40"/>
    <w:rsid w:val="0027086E"/>
    <w:rsid w:val="00271DFC"/>
    <w:rsid w:val="0027690E"/>
    <w:rsid w:val="00276926"/>
    <w:rsid w:val="00280136"/>
    <w:rsid w:val="00280532"/>
    <w:rsid w:val="002825F8"/>
    <w:rsid w:val="00297AB3"/>
    <w:rsid w:val="002A5C17"/>
    <w:rsid w:val="002A7661"/>
    <w:rsid w:val="002A7982"/>
    <w:rsid w:val="002B05AC"/>
    <w:rsid w:val="002B2ED7"/>
    <w:rsid w:val="002B2F21"/>
    <w:rsid w:val="002B5601"/>
    <w:rsid w:val="002B7243"/>
    <w:rsid w:val="002B796E"/>
    <w:rsid w:val="002D21FB"/>
    <w:rsid w:val="002D27BA"/>
    <w:rsid w:val="002E73B3"/>
    <w:rsid w:val="002E767D"/>
    <w:rsid w:val="002F53FF"/>
    <w:rsid w:val="00301518"/>
    <w:rsid w:val="00302C52"/>
    <w:rsid w:val="00302CF8"/>
    <w:rsid w:val="003050A4"/>
    <w:rsid w:val="0030648B"/>
    <w:rsid w:val="003071EF"/>
    <w:rsid w:val="0031076A"/>
    <w:rsid w:val="00313764"/>
    <w:rsid w:val="0031377B"/>
    <w:rsid w:val="003161A3"/>
    <w:rsid w:val="00322DF0"/>
    <w:rsid w:val="00326F5D"/>
    <w:rsid w:val="0032730F"/>
    <w:rsid w:val="00327A5F"/>
    <w:rsid w:val="00327D30"/>
    <w:rsid w:val="003367FB"/>
    <w:rsid w:val="003368A5"/>
    <w:rsid w:val="00340707"/>
    <w:rsid w:val="00341219"/>
    <w:rsid w:val="00341F61"/>
    <w:rsid w:val="00347F48"/>
    <w:rsid w:val="00355B64"/>
    <w:rsid w:val="0035680C"/>
    <w:rsid w:val="003608D9"/>
    <w:rsid w:val="00361A23"/>
    <w:rsid w:val="003658A4"/>
    <w:rsid w:val="00367EA7"/>
    <w:rsid w:val="003709CF"/>
    <w:rsid w:val="00376B5E"/>
    <w:rsid w:val="00397640"/>
    <w:rsid w:val="003B01A4"/>
    <w:rsid w:val="003B5192"/>
    <w:rsid w:val="003C28F2"/>
    <w:rsid w:val="003C4D2D"/>
    <w:rsid w:val="003D2399"/>
    <w:rsid w:val="003E301E"/>
    <w:rsid w:val="003E5116"/>
    <w:rsid w:val="003F3896"/>
    <w:rsid w:val="003F717C"/>
    <w:rsid w:val="004021A2"/>
    <w:rsid w:val="00403A58"/>
    <w:rsid w:val="00403DA1"/>
    <w:rsid w:val="0040480A"/>
    <w:rsid w:val="004068A0"/>
    <w:rsid w:val="00411B30"/>
    <w:rsid w:val="004130CD"/>
    <w:rsid w:val="00417370"/>
    <w:rsid w:val="00420E07"/>
    <w:rsid w:val="004220BB"/>
    <w:rsid w:val="00422278"/>
    <w:rsid w:val="00427AB7"/>
    <w:rsid w:val="00437A1C"/>
    <w:rsid w:val="0044519C"/>
    <w:rsid w:val="0044711A"/>
    <w:rsid w:val="0045112B"/>
    <w:rsid w:val="004571D5"/>
    <w:rsid w:val="004611EA"/>
    <w:rsid w:val="0047184C"/>
    <w:rsid w:val="00475587"/>
    <w:rsid w:val="0047581E"/>
    <w:rsid w:val="004817C7"/>
    <w:rsid w:val="00483162"/>
    <w:rsid w:val="0048407A"/>
    <w:rsid w:val="004859D8"/>
    <w:rsid w:val="00485AE4"/>
    <w:rsid w:val="004874A4"/>
    <w:rsid w:val="00496BA2"/>
    <w:rsid w:val="004A01C3"/>
    <w:rsid w:val="004A22BD"/>
    <w:rsid w:val="004A75A2"/>
    <w:rsid w:val="004C3CAF"/>
    <w:rsid w:val="004C437A"/>
    <w:rsid w:val="004C5DAC"/>
    <w:rsid w:val="004D0147"/>
    <w:rsid w:val="004D3EF0"/>
    <w:rsid w:val="004D5149"/>
    <w:rsid w:val="004E03AB"/>
    <w:rsid w:val="004E2113"/>
    <w:rsid w:val="004E29FC"/>
    <w:rsid w:val="004F0819"/>
    <w:rsid w:val="004F1C21"/>
    <w:rsid w:val="00501D98"/>
    <w:rsid w:val="0050246D"/>
    <w:rsid w:val="00502CA9"/>
    <w:rsid w:val="0050342A"/>
    <w:rsid w:val="00515174"/>
    <w:rsid w:val="00516EA5"/>
    <w:rsid w:val="00517316"/>
    <w:rsid w:val="00530244"/>
    <w:rsid w:val="005325F2"/>
    <w:rsid w:val="00532804"/>
    <w:rsid w:val="00532C49"/>
    <w:rsid w:val="00535F7A"/>
    <w:rsid w:val="005371AE"/>
    <w:rsid w:val="005415F6"/>
    <w:rsid w:val="00542095"/>
    <w:rsid w:val="00552FE8"/>
    <w:rsid w:val="00554F33"/>
    <w:rsid w:val="00555BC7"/>
    <w:rsid w:val="00560DBF"/>
    <w:rsid w:val="00561F72"/>
    <w:rsid w:val="00563A6F"/>
    <w:rsid w:val="00567977"/>
    <w:rsid w:val="00570543"/>
    <w:rsid w:val="005812E9"/>
    <w:rsid w:val="00584D18"/>
    <w:rsid w:val="0059261A"/>
    <w:rsid w:val="00592808"/>
    <w:rsid w:val="00593289"/>
    <w:rsid w:val="0059536C"/>
    <w:rsid w:val="005A03D0"/>
    <w:rsid w:val="005A3290"/>
    <w:rsid w:val="005A4934"/>
    <w:rsid w:val="005A577A"/>
    <w:rsid w:val="005A7870"/>
    <w:rsid w:val="005B1164"/>
    <w:rsid w:val="005B1D80"/>
    <w:rsid w:val="005B32D1"/>
    <w:rsid w:val="005B47C2"/>
    <w:rsid w:val="005B698F"/>
    <w:rsid w:val="005B7518"/>
    <w:rsid w:val="005C0329"/>
    <w:rsid w:val="005C43C0"/>
    <w:rsid w:val="005C512F"/>
    <w:rsid w:val="005C538D"/>
    <w:rsid w:val="005C602B"/>
    <w:rsid w:val="005D6558"/>
    <w:rsid w:val="005E1058"/>
    <w:rsid w:val="005E1C90"/>
    <w:rsid w:val="005E3742"/>
    <w:rsid w:val="005E3E07"/>
    <w:rsid w:val="005F5AC6"/>
    <w:rsid w:val="006009F3"/>
    <w:rsid w:val="00606976"/>
    <w:rsid w:val="00610410"/>
    <w:rsid w:val="00615487"/>
    <w:rsid w:val="00615D0C"/>
    <w:rsid w:val="00621251"/>
    <w:rsid w:val="0062200A"/>
    <w:rsid w:val="00627063"/>
    <w:rsid w:val="00627D71"/>
    <w:rsid w:val="00634F04"/>
    <w:rsid w:val="006365FC"/>
    <w:rsid w:val="00637E48"/>
    <w:rsid w:val="006420A6"/>
    <w:rsid w:val="006431C0"/>
    <w:rsid w:val="00643D6C"/>
    <w:rsid w:val="006478F8"/>
    <w:rsid w:val="00650587"/>
    <w:rsid w:val="00652B75"/>
    <w:rsid w:val="0065514B"/>
    <w:rsid w:val="0067159B"/>
    <w:rsid w:val="00672B98"/>
    <w:rsid w:val="00680380"/>
    <w:rsid w:val="00682685"/>
    <w:rsid w:val="00687312"/>
    <w:rsid w:val="00687F24"/>
    <w:rsid w:val="00696558"/>
    <w:rsid w:val="0069784B"/>
    <w:rsid w:val="00697C75"/>
    <w:rsid w:val="006A347D"/>
    <w:rsid w:val="006B489C"/>
    <w:rsid w:val="006C0297"/>
    <w:rsid w:val="006C56D9"/>
    <w:rsid w:val="006D5BB7"/>
    <w:rsid w:val="006D6AEC"/>
    <w:rsid w:val="006E5164"/>
    <w:rsid w:val="006F1CBF"/>
    <w:rsid w:val="006F2460"/>
    <w:rsid w:val="006F498C"/>
    <w:rsid w:val="006F52F3"/>
    <w:rsid w:val="006F682D"/>
    <w:rsid w:val="006F6A75"/>
    <w:rsid w:val="0070366B"/>
    <w:rsid w:val="0070380D"/>
    <w:rsid w:val="00706FC9"/>
    <w:rsid w:val="00713C0B"/>
    <w:rsid w:val="00714605"/>
    <w:rsid w:val="00715F4C"/>
    <w:rsid w:val="0072111F"/>
    <w:rsid w:val="00724160"/>
    <w:rsid w:val="00725300"/>
    <w:rsid w:val="0072752D"/>
    <w:rsid w:val="0073161D"/>
    <w:rsid w:val="007328B2"/>
    <w:rsid w:val="00743821"/>
    <w:rsid w:val="00747A37"/>
    <w:rsid w:val="00750894"/>
    <w:rsid w:val="00750B66"/>
    <w:rsid w:val="00750BA0"/>
    <w:rsid w:val="0075191C"/>
    <w:rsid w:val="00752683"/>
    <w:rsid w:val="00753061"/>
    <w:rsid w:val="007613CC"/>
    <w:rsid w:val="007622BB"/>
    <w:rsid w:val="00762DE2"/>
    <w:rsid w:val="00764F31"/>
    <w:rsid w:val="00766D41"/>
    <w:rsid w:val="00781E7A"/>
    <w:rsid w:val="007832B3"/>
    <w:rsid w:val="00787221"/>
    <w:rsid w:val="00787770"/>
    <w:rsid w:val="00787BFF"/>
    <w:rsid w:val="00793869"/>
    <w:rsid w:val="00794FFD"/>
    <w:rsid w:val="00796294"/>
    <w:rsid w:val="007A1F4C"/>
    <w:rsid w:val="007A4639"/>
    <w:rsid w:val="007B2051"/>
    <w:rsid w:val="007B4401"/>
    <w:rsid w:val="007B65FF"/>
    <w:rsid w:val="007B78D0"/>
    <w:rsid w:val="007C2835"/>
    <w:rsid w:val="007C3DD6"/>
    <w:rsid w:val="007C4858"/>
    <w:rsid w:val="007C794D"/>
    <w:rsid w:val="007D2663"/>
    <w:rsid w:val="007D396B"/>
    <w:rsid w:val="007D7B84"/>
    <w:rsid w:val="007E32AC"/>
    <w:rsid w:val="007E423D"/>
    <w:rsid w:val="00800A11"/>
    <w:rsid w:val="00802AF9"/>
    <w:rsid w:val="008128E2"/>
    <w:rsid w:val="00816AD2"/>
    <w:rsid w:val="00817091"/>
    <w:rsid w:val="008201E6"/>
    <w:rsid w:val="00824DBD"/>
    <w:rsid w:val="00827282"/>
    <w:rsid w:val="00833E89"/>
    <w:rsid w:val="0086054C"/>
    <w:rsid w:val="008616AD"/>
    <w:rsid w:val="008640CA"/>
    <w:rsid w:val="00866E5D"/>
    <w:rsid w:val="0086768A"/>
    <w:rsid w:val="008722A5"/>
    <w:rsid w:val="00874C42"/>
    <w:rsid w:val="008754B0"/>
    <w:rsid w:val="008758C4"/>
    <w:rsid w:val="00877CEB"/>
    <w:rsid w:val="00881C74"/>
    <w:rsid w:val="00893183"/>
    <w:rsid w:val="008A047F"/>
    <w:rsid w:val="008A3E85"/>
    <w:rsid w:val="008B3BD5"/>
    <w:rsid w:val="008B61FC"/>
    <w:rsid w:val="008B7C3B"/>
    <w:rsid w:val="008C1CE3"/>
    <w:rsid w:val="008C2DDA"/>
    <w:rsid w:val="008D4C41"/>
    <w:rsid w:val="008D7B80"/>
    <w:rsid w:val="008E68C7"/>
    <w:rsid w:val="008F2115"/>
    <w:rsid w:val="008F6310"/>
    <w:rsid w:val="00904809"/>
    <w:rsid w:val="009224A4"/>
    <w:rsid w:val="00924DA1"/>
    <w:rsid w:val="00926DC5"/>
    <w:rsid w:val="00931C24"/>
    <w:rsid w:val="009344FD"/>
    <w:rsid w:val="0093794B"/>
    <w:rsid w:val="00943298"/>
    <w:rsid w:val="00950C42"/>
    <w:rsid w:val="009515BC"/>
    <w:rsid w:val="00954542"/>
    <w:rsid w:val="00955512"/>
    <w:rsid w:val="00955D6F"/>
    <w:rsid w:val="00962930"/>
    <w:rsid w:val="00963481"/>
    <w:rsid w:val="00964095"/>
    <w:rsid w:val="00964882"/>
    <w:rsid w:val="00964AA4"/>
    <w:rsid w:val="00965AB2"/>
    <w:rsid w:val="00966A3C"/>
    <w:rsid w:val="00966E6D"/>
    <w:rsid w:val="0096720A"/>
    <w:rsid w:val="00967CE6"/>
    <w:rsid w:val="00970AB0"/>
    <w:rsid w:val="009843CA"/>
    <w:rsid w:val="00986246"/>
    <w:rsid w:val="00990438"/>
    <w:rsid w:val="00992035"/>
    <w:rsid w:val="0099542C"/>
    <w:rsid w:val="00996C42"/>
    <w:rsid w:val="009A01BE"/>
    <w:rsid w:val="009A01DC"/>
    <w:rsid w:val="009B6E08"/>
    <w:rsid w:val="009C29C0"/>
    <w:rsid w:val="009C49C4"/>
    <w:rsid w:val="009C7E7C"/>
    <w:rsid w:val="009D0E17"/>
    <w:rsid w:val="009D0EC0"/>
    <w:rsid w:val="009D57FC"/>
    <w:rsid w:val="009E2670"/>
    <w:rsid w:val="009E2793"/>
    <w:rsid w:val="009E2D50"/>
    <w:rsid w:val="009E38F6"/>
    <w:rsid w:val="009E3A3A"/>
    <w:rsid w:val="009E6413"/>
    <w:rsid w:val="00A018EA"/>
    <w:rsid w:val="00A02E88"/>
    <w:rsid w:val="00A146CC"/>
    <w:rsid w:val="00A15DC5"/>
    <w:rsid w:val="00A17532"/>
    <w:rsid w:val="00A20360"/>
    <w:rsid w:val="00A20A62"/>
    <w:rsid w:val="00A20E7D"/>
    <w:rsid w:val="00A2102D"/>
    <w:rsid w:val="00A23120"/>
    <w:rsid w:val="00A2382B"/>
    <w:rsid w:val="00A309E2"/>
    <w:rsid w:val="00A31D2B"/>
    <w:rsid w:val="00A324A0"/>
    <w:rsid w:val="00A4003E"/>
    <w:rsid w:val="00A42784"/>
    <w:rsid w:val="00A42B5B"/>
    <w:rsid w:val="00A4620B"/>
    <w:rsid w:val="00A4763A"/>
    <w:rsid w:val="00A569D1"/>
    <w:rsid w:val="00A611CB"/>
    <w:rsid w:val="00A67484"/>
    <w:rsid w:val="00A67AA7"/>
    <w:rsid w:val="00A72666"/>
    <w:rsid w:val="00A75B69"/>
    <w:rsid w:val="00A75CE7"/>
    <w:rsid w:val="00A766A0"/>
    <w:rsid w:val="00A81B19"/>
    <w:rsid w:val="00A81B21"/>
    <w:rsid w:val="00A910E9"/>
    <w:rsid w:val="00A94EEA"/>
    <w:rsid w:val="00AC1DD4"/>
    <w:rsid w:val="00AD3485"/>
    <w:rsid w:val="00AD4F8E"/>
    <w:rsid w:val="00AE0ABB"/>
    <w:rsid w:val="00AF1819"/>
    <w:rsid w:val="00AF784C"/>
    <w:rsid w:val="00B0217F"/>
    <w:rsid w:val="00B07276"/>
    <w:rsid w:val="00B1262B"/>
    <w:rsid w:val="00B267CA"/>
    <w:rsid w:val="00B30C37"/>
    <w:rsid w:val="00B3178C"/>
    <w:rsid w:val="00B33554"/>
    <w:rsid w:val="00B34744"/>
    <w:rsid w:val="00B34CCF"/>
    <w:rsid w:val="00B36640"/>
    <w:rsid w:val="00B5278F"/>
    <w:rsid w:val="00B53D82"/>
    <w:rsid w:val="00B67B31"/>
    <w:rsid w:val="00B726B6"/>
    <w:rsid w:val="00B74BB2"/>
    <w:rsid w:val="00B756C0"/>
    <w:rsid w:val="00B77A34"/>
    <w:rsid w:val="00B82EAF"/>
    <w:rsid w:val="00B9322F"/>
    <w:rsid w:val="00B95E7A"/>
    <w:rsid w:val="00BA0EC2"/>
    <w:rsid w:val="00BA396C"/>
    <w:rsid w:val="00BA77A9"/>
    <w:rsid w:val="00BA781D"/>
    <w:rsid w:val="00BB0881"/>
    <w:rsid w:val="00BC15F8"/>
    <w:rsid w:val="00BC4A1D"/>
    <w:rsid w:val="00BC64B0"/>
    <w:rsid w:val="00BD5623"/>
    <w:rsid w:val="00BD66BA"/>
    <w:rsid w:val="00BE74DE"/>
    <w:rsid w:val="00BF0460"/>
    <w:rsid w:val="00BF1A57"/>
    <w:rsid w:val="00BF74E7"/>
    <w:rsid w:val="00C10C3C"/>
    <w:rsid w:val="00C133B2"/>
    <w:rsid w:val="00C16BD3"/>
    <w:rsid w:val="00C200F8"/>
    <w:rsid w:val="00C23172"/>
    <w:rsid w:val="00C25904"/>
    <w:rsid w:val="00C334B5"/>
    <w:rsid w:val="00C33726"/>
    <w:rsid w:val="00C33FE3"/>
    <w:rsid w:val="00C374B1"/>
    <w:rsid w:val="00C37DDB"/>
    <w:rsid w:val="00C4277B"/>
    <w:rsid w:val="00C452D5"/>
    <w:rsid w:val="00C50CBF"/>
    <w:rsid w:val="00C542E6"/>
    <w:rsid w:val="00C546DC"/>
    <w:rsid w:val="00C57986"/>
    <w:rsid w:val="00C65F22"/>
    <w:rsid w:val="00C718A2"/>
    <w:rsid w:val="00C722C8"/>
    <w:rsid w:val="00C72E46"/>
    <w:rsid w:val="00C83E2A"/>
    <w:rsid w:val="00C848FF"/>
    <w:rsid w:val="00C90904"/>
    <w:rsid w:val="00C914FB"/>
    <w:rsid w:val="00C936A3"/>
    <w:rsid w:val="00CA0B41"/>
    <w:rsid w:val="00CA3854"/>
    <w:rsid w:val="00CB15FE"/>
    <w:rsid w:val="00CB56BC"/>
    <w:rsid w:val="00CC03CF"/>
    <w:rsid w:val="00CD05D9"/>
    <w:rsid w:val="00CD15A0"/>
    <w:rsid w:val="00CD184E"/>
    <w:rsid w:val="00CE1BAF"/>
    <w:rsid w:val="00CE6547"/>
    <w:rsid w:val="00CE6A8A"/>
    <w:rsid w:val="00CE6C80"/>
    <w:rsid w:val="00CF0196"/>
    <w:rsid w:val="00CF1B33"/>
    <w:rsid w:val="00CF37B7"/>
    <w:rsid w:val="00CF5448"/>
    <w:rsid w:val="00CF6B66"/>
    <w:rsid w:val="00D01C4A"/>
    <w:rsid w:val="00D05CF4"/>
    <w:rsid w:val="00D0781D"/>
    <w:rsid w:val="00D07B53"/>
    <w:rsid w:val="00D13E5B"/>
    <w:rsid w:val="00D15FB4"/>
    <w:rsid w:val="00D20179"/>
    <w:rsid w:val="00D21B54"/>
    <w:rsid w:val="00D2613B"/>
    <w:rsid w:val="00D278E0"/>
    <w:rsid w:val="00D31B67"/>
    <w:rsid w:val="00D32AA8"/>
    <w:rsid w:val="00D33F9F"/>
    <w:rsid w:val="00D349F7"/>
    <w:rsid w:val="00D4286D"/>
    <w:rsid w:val="00D45A55"/>
    <w:rsid w:val="00D46E26"/>
    <w:rsid w:val="00D529CB"/>
    <w:rsid w:val="00D55E4D"/>
    <w:rsid w:val="00D70C65"/>
    <w:rsid w:val="00D7577D"/>
    <w:rsid w:val="00D77BB0"/>
    <w:rsid w:val="00D82A3A"/>
    <w:rsid w:val="00D86596"/>
    <w:rsid w:val="00D877E2"/>
    <w:rsid w:val="00D87F27"/>
    <w:rsid w:val="00DA4F3A"/>
    <w:rsid w:val="00DB2769"/>
    <w:rsid w:val="00DC3B4B"/>
    <w:rsid w:val="00DC5141"/>
    <w:rsid w:val="00DC5203"/>
    <w:rsid w:val="00DC7F4B"/>
    <w:rsid w:val="00DD485F"/>
    <w:rsid w:val="00DF3C3C"/>
    <w:rsid w:val="00DF779D"/>
    <w:rsid w:val="00E11746"/>
    <w:rsid w:val="00E1749A"/>
    <w:rsid w:val="00E22EE7"/>
    <w:rsid w:val="00E23348"/>
    <w:rsid w:val="00E32FB5"/>
    <w:rsid w:val="00E3527F"/>
    <w:rsid w:val="00E4136B"/>
    <w:rsid w:val="00E45046"/>
    <w:rsid w:val="00E466CB"/>
    <w:rsid w:val="00E51F5D"/>
    <w:rsid w:val="00E52CEA"/>
    <w:rsid w:val="00E533F3"/>
    <w:rsid w:val="00E53C26"/>
    <w:rsid w:val="00E76433"/>
    <w:rsid w:val="00E76913"/>
    <w:rsid w:val="00E8207C"/>
    <w:rsid w:val="00EA0BAE"/>
    <w:rsid w:val="00EA0D80"/>
    <w:rsid w:val="00EA4D46"/>
    <w:rsid w:val="00EA53BF"/>
    <w:rsid w:val="00EA5C56"/>
    <w:rsid w:val="00EA5FF7"/>
    <w:rsid w:val="00EA6B6D"/>
    <w:rsid w:val="00EB0DD0"/>
    <w:rsid w:val="00EB18C0"/>
    <w:rsid w:val="00EB7835"/>
    <w:rsid w:val="00EC404B"/>
    <w:rsid w:val="00EC4695"/>
    <w:rsid w:val="00EC64DC"/>
    <w:rsid w:val="00ED0FE6"/>
    <w:rsid w:val="00ED23C1"/>
    <w:rsid w:val="00ED3E90"/>
    <w:rsid w:val="00ED452E"/>
    <w:rsid w:val="00ED50AA"/>
    <w:rsid w:val="00EE25BE"/>
    <w:rsid w:val="00EE6BF5"/>
    <w:rsid w:val="00EE7C3F"/>
    <w:rsid w:val="00F06B4B"/>
    <w:rsid w:val="00F10907"/>
    <w:rsid w:val="00F120BF"/>
    <w:rsid w:val="00F1241C"/>
    <w:rsid w:val="00F15948"/>
    <w:rsid w:val="00F34C36"/>
    <w:rsid w:val="00F37451"/>
    <w:rsid w:val="00F41AD8"/>
    <w:rsid w:val="00F51475"/>
    <w:rsid w:val="00F514B3"/>
    <w:rsid w:val="00F528CD"/>
    <w:rsid w:val="00F539F9"/>
    <w:rsid w:val="00F64C8F"/>
    <w:rsid w:val="00F652BF"/>
    <w:rsid w:val="00F66FF7"/>
    <w:rsid w:val="00F72453"/>
    <w:rsid w:val="00F7454D"/>
    <w:rsid w:val="00F74F83"/>
    <w:rsid w:val="00F948BE"/>
    <w:rsid w:val="00FA504D"/>
    <w:rsid w:val="00FB18BE"/>
    <w:rsid w:val="00FB1F6F"/>
    <w:rsid w:val="00FB461D"/>
    <w:rsid w:val="00FB4814"/>
    <w:rsid w:val="00FB681D"/>
    <w:rsid w:val="00FB6831"/>
    <w:rsid w:val="00FD1BB3"/>
    <w:rsid w:val="00FD271E"/>
    <w:rsid w:val="00FD51E8"/>
    <w:rsid w:val="00FE7157"/>
    <w:rsid w:val="00FF459B"/>
    <w:rsid w:val="00FF4A11"/>
    <w:rsid w:val="00FF5B03"/>
    <w:rsid w:val="00FF60A6"/>
    <w:rsid w:val="00FF6E61"/>
    <w:rsid w:val="00FF7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B3EDA"/>
  <w15:docId w15:val="{E1353265-DD5C-47C7-ACC6-505285D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F83"/>
    <w:pPr>
      <w:spacing w:after="200" w:line="276" w:lineRule="auto"/>
    </w:pPr>
    <w:rPr>
      <w:rFonts w:ascii="Century Gothic" w:hAnsi="Century Gothic"/>
      <w:sz w:val="22"/>
      <w:szCs w:val="24"/>
    </w:rPr>
  </w:style>
  <w:style w:type="paragraph" w:styleId="Heading1">
    <w:name w:val="heading 1"/>
    <w:basedOn w:val="Lit2"/>
    <w:next w:val="Normal"/>
    <w:qFormat/>
    <w:rsid w:val="00F514B3"/>
    <w:pPr>
      <w:jc w:val="center"/>
      <w:outlineLvl w:val="0"/>
    </w:pPr>
    <w:rPr>
      <w:rFonts w:ascii="Cambria" w:hAnsi="Cambria"/>
      <w:b/>
      <w:color w:val="4F81BD"/>
      <w:sz w:val="40"/>
      <w:szCs w:val="40"/>
    </w:rPr>
  </w:style>
  <w:style w:type="paragraph" w:styleId="Heading3">
    <w:name w:val="heading 3"/>
    <w:basedOn w:val="Normal"/>
    <w:next w:val="Normal"/>
    <w:link w:val="Heading3Char"/>
    <w:qFormat/>
    <w:rsid w:val="00A4763A"/>
    <w:pPr>
      <w:keepNext/>
      <w:spacing w:after="120"/>
      <w:outlineLvl w:val="2"/>
    </w:pPr>
    <w:rPr>
      <w:rFonts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EA5"/>
    <w:pPr>
      <w:tabs>
        <w:tab w:val="center" w:pos="4153"/>
        <w:tab w:val="right" w:pos="8306"/>
      </w:tabs>
    </w:pPr>
  </w:style>
  <w:style w:type="paragraph" w:styleId="Footer">
    <w:name w:val="footer"/>
    <w:basedOn w:val="Normal"/>
    <w:link w:val="FooterChar"/>
    <w:uiPriority w:val="99"/>
    <w:rsid w:val="00516EA5"/>
    <w:pPr>
      <w:tabs>
        <w:tab w:val="center" w:pos="4153"/>
        <w:tab w:val="right" w:pos="8306"/>
      </w:tabs>
    </w:pPr>
  </w:style>
  <w:style w:type="paragraph" w:styleId="BalloonText">
    <w:name w:val="Balloon Text"/>
    <w:basedOn w:val="Normal"/>
    <w:link w:val="BalloonTextChar"/>
    <w:rsid w:val="00A75B69"/>
    <w:rPr>
      <w:rFonts w:ascii="Tahoma" w:hAnsi="Tahoma" w:cs="Tahoma"/>
      <w:sz w:val="16"/>
      <w:szCs w:val="16"/>
    </w:rPr>
  </w:style>
  <w:style w:type="character" w:customStyle="1" w:styleId="BalloonTextChar">
    <w:name w:val="Balloon Text Char"/>
    <w:basedOn w:val="DefaultParagraphFont"/>
    <w:link w:val="BalloonText"/>
    <w:rsid w:val="00A75B69"/>
    <w:rPr>
      <w:rFonts w:ascii="Tahoma" w:hAnsi="Tahoma" w:cs="Tahoma"/>
      <w:sz w:val="16"/>
      <w:szCs w:val="16"/>
    </w:rPr>
  </w:style>
  <w:style w:type="paragraph" w:customStyle="1" w:styleId="Lit1">
    <w:name w:val="Lit 1"/>
    <w:basedOn w:val="Heading3"/>
    <w:link w:val="Lit1Char"/>
    <w:qFormat/>
    <w:rsid w:val="00A75B69"/>
    <w:pPr>
      <w:spacing w:after="200"/>
    </w:pPr>
    <w:rPr>
      <w:b w:val="0"/>
      <w:sz w:val="28"/>
      <w:szCs w:val="28"/>
    </w:rPr>
  </w:style>
  <w:style w:type="paragraph" w:customStyle="1" w:styleId="Lit2">
    <w:name w:val="Lit 2"/>
    <w:basedOn w:val="Lit1"/>
    <w:link w:val="Lit2Char"/>
    <w:qFormat/>
    <w:rsid w:val="000F254E"/>
    <w:pPr>
      <w:spacing w:after="0"/>
    </w:pPr>
  </w:style>
  <w:style w:type="character" w:customStyle="1" w:styleId="Heading3Char">
    <w:name w:val="Heading 3 Char"/>
    <w:basedOn w:val="DefaultParagraphFont"/>
    <w:link w:val="Heading3"/>
    <w:rsid w:val="00A4763A"/>
    <w:rPr>
      <w:rFonts w:ascii="Calibri" w:hAnsi="Calibri" w:cs="Arial"/>
      <w:b/>
      <w:bCs/>
      <w:sz w:val="32"/>
      <w:szCs w:val="26"/>
    </w:rPr>
  </w:style>
  <w:style w:type="character" w:customStyle="1" w:styleId="Lit1Char">
    <w:name w:val="Lit 1 Char"/>
    <w:basedOn w:val="Heading3Char"/>
    <w:link w:val="Lit1"/>
    <w:rsid w:val="00A75B69"/>
    <w:rPr>
      <w:rFonts w:ascii="Calibri" w:hAnsi="Calibri" w:cs="Arial"/>
      <w:b/>
      <w:bCs/>
      <w:sz w:val="28"/>
      <w:szCs w:val="28"/>
    </w:rPr>
  </w:style>
  <w:style w:type="paragraph" w:customStyle="1" w:styleId="Style1">
    <w:name w:val="Style1"/>
    <w:basedOn w:val="Normal"/>
    <w:link w:val="Style1Char"/>
    <w:qFormat/>
    <w:rsid w:val="00CE6C80"/>
    <w:pPr>
      <w:tabs>
        <w:tab w:val="left" w:pos="-720"/>
        <w:tab w:val="left" w:pos="0"/>
      </w:tabs>
      <w:suppressAutoHyphens/>
    </w:pPr>
    <w:rPr>
      <w:rFonts w:eastAsia="Calibri"/>
      <w:spacing w:val="-3"/>
      <w:sz w:val="28"/>
      <w:szCs w:val="28"/>
      <w:lang w:eastAsia="en-US"/>
    </w:rPr>
  </w:style>
  <w:style w:type="character" w:customStyle="1" w:styleId="Lit2Char">
    <w:name w:val="Lit 2 Char"/>
    <w:basedOn w:val="Lit1Char"/>
    <w:link w:val="Lit2"/>
    <w:rsid w:val="000F254E"/>
    <w:rPr>
      <w:rFonts w:ascii="Calibri" w:hAnsi="Calibri" w:cs="Arial"/>
      <w:b/>
      <w:bCs/>
      <w:sz w:val="28"/>
      <w:szCs w:val="28"/>
    </w:rPr>
  </w:style>
  <w:style w:type="character" w:customStyle="1" w:styleId="Style1Char">
    <w:name w:val="Style1 Char"/>
    <w:basedOn w:val="DefaultParagraphFont"/>
    <w:link w:val="Style1"/>
    <w:rsid w:val="00CE6C80"/>
    <w:rPr>
      <w:rFonts w:ascii="Calibri" w:eastAsia="Calibri" w:hAnsi="Calibri" w:cs="Times New Roman"/>
      <w:spacing w:val="-3"/>
      <w:sz w:val="28"/>
      <w:szCs w:val="28"/>
      <w:lang w:eastAsia="en-US"/>
    </w:rPr>
  </w:style>
  <w:style w:type="paragraph" w:customStyle="1" w:styleId="senselineleft">
    <w:name w:val="senselineleft"/>
    <w:basedOn w:val="Normal"/>
    <w:rsid w:val="002E767D"/>
    <w:pPr>
      <w:spacing w:after="0" w:line="240" w:lineRule="auto"/>
      <w:ind w:left="851" w:hanging="284"/>
    </w:pPr>
    <w:rPr>
      <w:rFonts w:ascii="Arial" w:hAnsi="Arial" w:cs="Arial"/>
      <w:szCs w:val="22"/>
    </w:rPr>
  </w:style>
  <w:style w:type="paragraph" w:customStyle="1" w:styleId="senselinenewpara">
    <w:name w:val="senselinenewpara"/>
    <w:basedOn w:val="Normal"/>
    <w:rsid w:val="002E767D"/>
    <w:pPr>
      <w:spacing w:before="80" w:after="0" w:line="240" w:lineRule="auto"/>
      <w:ind w:left="851" w:hanging="284"/>
    </w:pPr>
    <w:rPr>
      <w:rFonts w:ascii="Arial" w:hAnsi="Arial" w:cs="Arial"/>
      <w:szCs w:val="22"/>
    </w:rPr>
  </w:style>
  <w:style w:type="paragraph" w:customStyle="1" w:styleId="peopleresponse">
    <w:name w:val="peopleresponse"/>
    <w:basedOn w:val="Normal"/>
    <w:rsid w:val="002E767D"/>
    <w:pPr>
      <w:spacing w:before="20" w:after="60" w:line="240" w:lineRule="auto"/>
      <w:ind w:left="567"/>
    </w:pPr>
    <w:rPr>
      <w:rFonts w:ascii="Arial" w:hAnsi="Arial" w:cs="Arial"/>
      <w:b/>
      <w:bCs/>
      <w:szCs w:val="22"/>
    </w:rPr>
  </w:style>
  <w:style w:type="paragraph" w:customStyle="1" w:styleId="readingcomment">
    <w:name w:val="readingcomment"/>
    <w:basedOn w:val="Normal"/>
    <w:rsid w:val="002E767D"/>
    <w:pPr>
      <w:spacing w:before="20" w:after="20" w:line="240" w:lineRule="auto"/>
      <w:ind w:left="567"/>
    </w:pPr>
    <w:rPr>
      <w:rFonts w:ascii="Arial" w:hAnsi="Arial" w:cs="Arial"/>
      <w:i/>
      <w:iCs/>
      <w:color w:val="FF0000"/>
      <w:sz w:val="18"/>
      <w:szCs w:val="18"/>
    </w:rPr>
  </w:style>
  <w:style w:type="paragraph" w:customStyle="1" w:styleId="readingindent">
    <w:name w:val="readingindent"/>
    <w:basedOn w:val="Normal"/>
    <w:rsid w:val="002E767D"/>
    <w:pPr>
      <w:spacing w:after="0" w:line="240" w:lineRule="auto"/>
      <w:ind w:left="1135" w:hanging="284"/>
    </w:pPr>
    <w:rPr>
      <w:rFonts w:ascii="Arial" w:hAnsi="Arial" w:cs="Arial"/>
      <w:szCs w:val="22"/>
    </w:rPr>
  </w:style>
  <w:style w:type="paragraph" w:customStyle="1" w:styleId="readingindentnewpara">
    <w:name w:val="readingindentnewpara"/>
    <w:basedOn w:val="Normal"/>
    <w:rsid w:val="002E767D"/>
    <w:pPr>
      <w:spacing w:before="80" w:after="0" w:line="240" w:lineRule="auto"/>
      <w:ind w:left="851"/>
    </w:pPr>
    <w:rPr>
      <w:rFonts w:ascii="Arial" w:hAnsi="Arial" w:cs="Arial"/>
      <w:szCs w:val="22"/>
    </w:rPr>
  </w:style>
  <w:style w:type="paragraph" w:customStyle="1" w:styleId="reading">
    <w:name w:val="reading"/>
    <w:basedOn w:val="Normal"/>
    <w:rsid w:val="002E767D"/>
    <w:pPr>
      <w:spacing w:after="0" w:line="240" w:lineRule="auto"/>
      <w:ind w:left="567"/>
    </w:pPr>
    <w:rPr>
      <w:rFonts w:ascii="Arial" w:hAnsi="Arial" w:cs="Arial"/>
      <w:szCs w:val="22"/>
    </w:rPr>
  </w:style>
  <w:style w:type="character" w:customStyle="1" w:styleId="wcs41">
    <w:name w:val="wcs41"/>
    <w:basedOn w:val="DefaultParagraphFont"/>
    <w:rsid w:val="002E767D"/>
    <w:rPr>
      <w:color w:val="FF0000"/>
    </w:rPr>
  </w:style>
  <w:style w:type="paragraph" w:styleId="NormalWeb">
    <w:name w:val="Normal (Web)"/>
    <w:basedOn w:val="Normal"/>
    <w:uiPriority w:val="99"/>
    <w:unhideWhenUsed/>
    <w:rsid w:val="00965AB2"/>
    <w:pPr>
      <w:spacing w:before="100" w:beforeAutospacing="1" w:after="100" w:afterAutospacing="1" w:line="240" w:lineRule="auto"/>
    </w:pPr>
    <w:rPr>
      <w:rFonts w:ascii="Times New Roman" w:hAnsi="Times New Roman"/>
      <w:sz w:val="24"/>
    </w:rPr>
  </w:style>
  <w:style w:type="character" w:customStyle="1" w:styleId="wcs31">
    <w:name w:val="wcs31"/>
    <w:basedOn w:val="DefaultParagraphFont"/>
    <w:rsid w:val="009E38F6"/>
    <w:rPr>
      <w:color w:val="FF0000"/>
    </w:rPr>
  </w:style>
  <w:style w:type="character" w:customStyle="1" w:styleId="FooterChar">
    <w:name w:val="Footer Char"/>
    <w:basedOn w:val="DefaultParagraphFont"/>
    <w:link w:val="Footer"/>
    <w:uiPriority w:val="99"/>
    <w:rsid w:val="00E52CEA"/>
    <w:rPr>
      <w:rFonts w:ascii="Calibri" w:hAnsi="Calibri"/>
      <w:sz w:val="22"/>
      <w:szCs w:val="24"/>
    </w:rPr>
  </w:style>
  <w:style w:type="character" w:styleId="Hyperlink">
    <w:name w:val="Hyperlink"/>
    <w:basedOn w:val="DefaultParagraphFont"/>
    <w:rsid w:val="000C5046"/>
    <w:rPr>
      <w:color w:val="0000FF"/>
      <w:u w:val="single"/>
    </w:rPr>
  </w:style>
  <w:style w:type="table" w:styleId="TableGrid">
    <w:name w:val="Table Grid"/>
    <w:basedOn w:val="TableNormal"/>
    <w:uiPriority w:val="59"/>
    <w:rsid w:val="0081709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Heading1Border">
    <w:name w:val="Lit Heading 1 Border"/>
    <w:basedOn w:val="Normal"/>
    <w:link w:val="LitHeading1BorderChar"/>
    <w:qFormat/>
    <w:rsid w:val="00A910E9"/>
    <w:pPr>
      <w:pBdr>
        <w:top w:val="single" w:sz="8" w:space="1" w:color="0C3183" w:themeColor="accent5"/>
        <w:bottom w:val="single" w:sz="8" w:space="1" w:color="0C3183" w:themeColor="accent5"/>
      </w:pBdr>
      <w:spacing w:before="200"/>
      <w:jc w:val="center"/>
    </w:pPr>
    <w:rPr>
      <w:rFonts w:eastAsiaTheme="minorHAnsi" w:cstheme="minorBidi"/>
      <w:b/>
      <w:noProof/>
      <w:color w:val="0C3183" w:themeColor="accent5"/>
      <w:sz w:val="44"/>
      <w:szCs w:val="22"/>
    </w:rPr>
  </w:style>
  <w:style w:type="character" w:customStyle="1" w:styleId="LitHeading1BorderChar">
    <w:name w:val="Lit Heading 1 Border Char"/>
    <w:basedOn w:val="DefaultParagraphFont"/>
    <w:link w:val="LitHeading1Border"/>
    <w:rsid w:val="00A910E9"/>
    <w:rPr>
      <w:rFonts w:ascii="Century Gothic" w:eastAsiaTheme="minorHAnsi" w:hAnsi="Century Gothic" w:cstheme="minorBidi"/>
      <w:b/>
      <w:noProof/>
      <w:color w:val="0C3183" w:themeColor="accent5"/>
      <w:sz w:val="44"/>
      <w:szCs w:val="22"/>
    </w:rPr>
  </w:style>
  <w:style w:type="paragraph" w:customStyle="1" w:styleId="LitHeading2">
    <w:name w:val="Lit Heading 2"/>
    <w:basedOn w:val="Normal"/>
    <w:link w:val="LitHeading2Char"/>
    <w:qFormat/>
    <w:rsid w:val="00A910E9"/>
    <w:pPr>
      <w:spacing w:before="240" w:after="120"/>
    </w:pPr>
    <w:rPr>
      <w:rFonts w:eastAsiaTheme="minorHAnsi" w:cstheme="minorHAnsi"/>
      <w:b/>
      <w:color w:val="0C3183" w:themeColor="accent5"/>
      <w:sz w:val="32"/>
      <w:szCs w:val="36"/>
      <w:lang w:eastAsia="en-US"/>
    </w:rPr>
  </w:style>
  <w:style w:type="character" w:customStyle="1" w:styleId="LitHeading2Char">
    <w:name w:val="Lit Heading 2 Char"/>
    <w:basedOn w:val="DefaultParagraphFont"/>
    <w:link w:val="LitHeading2"/>
    <w:rsid w:val="00A910E9"/>
    <w:rPr>
      <w:rFonts w:ascii="Century Gothic" w:eastAsiaTheme="minorHAnsi" w:hAnsi="Century Gothic" w:cstheme="minorHAnsi"/>
      <w:b/>
      <w:color w:val="0C3183" w:themeColor="accent5"/>
      <w:sz w:val="32"/>
      <w:szCs w:val="36"/>
      <w:lang w:eastAsia="en-US"/>
    </w:rPr>
  </w:style>
  <w:style w:type="paragraph" w:customStyle="1" w:styleId="Litstyle1">
    <w:name w:val="Lit style 1"/>
    <w:basedOn w:val="Normal"/>
    <w:link w:val="Litstyle1Char"/>
    <w:qFormat/>
    <w:rsid w:val="008C2DDA"/>
    <w:pPr>
      <w:spacing w:after="0"/>
      <w:jc w:val="both"/>
    </w:pPr>
    <w:rPr>
      <w:rFonts w:eastAsiaTheme="minorHAnsi" w:cstheme="minorHAnsi"/>
      <w:sz w:val="28"/>
      <w:szCs w:val="28"/>
      <w:lang w:eastAsia="en-US"/>
    </w:rPr>
  </w:style>
  <w:style w:type="character" w:customStyle="1" w:styleId="Litstyle1Char">
    <w:name w:val="Lit style 1 Char"/>
    <w:basedOn w:val="DefaultParagraphFont"/>
    <w:link w:val="Litstyle1"/>
    <w:rsid w:val="008C2DDA"/>
    <w:rPr>
      <w:rFonts w:ascii="Century Gothic" w:eastAsiaTheme="minorHAnsi" w:hAnsi="Century Gothic" w:cstheme="minorHAnsi"/>
      <w:sz w:val="28"/>
      <w:szCs w:val="28"/>
      <w:lang w:eastAsia="en-US"/>
    </w:rPr>
  </w:style>
  <w:style w:type="paragraph" w:customStyle="1" w:styleId="Litstyle2">
    <w:name w:val="Lit style 2"/>
    <w:basedOn w:val="Normal"/>
    <w:link w:val="Litstyle2Char"/>
    <w:qFormat/>
    <w:rsid w:val="008C2DDA"/>
    <w:pPr>
      <w:jc w:val="both"/>
    </w:pPr>
    <w:rPr>
      <w:rFonts w:eastAsiaTheme="minorHAnsi" w:cstheme="minorHAnsi"/>
      <w:noProof/>
      <w:sz w:val="28"/>
      <w:szCs w:val="28"/>
    </w:rPr>
  </w:style>
  <w:style w:type="character" w:customStyle="1" w:styleId="Litstyle2Char">
    <w:name w:val="Lit style 2 Char"/>
    <w:basedOn w:val="DefaultParagraphFont"/>
    <w:link w:val="Litstyle2"/>
    <w:rsid w:val="008C2DDA"/>
    <w:rPr>
      <w:rFonts w:ascii="Century Gothic" w:eastAsiaTheme="minorHAnsi" w:hAnsi="Century Gothic" w:cstheme="minorHAnsi"/>
      <w:noProof/>
      <w:sz w:val="28"/>
      <w:szCs w:val="28"/>
    </w:rPr>
  </w:style>
  <w:style w:type="paragraph" w:customStyle="1" w:styleId="Litrubrics">
    <w:name w:val="Lit rubrics"/>
    <w:basedOn w:val="Normal"/>
    <w:qFormat/>
    <w:rsid w:val="008C2DDA"/>
    <w:pPr>
      <w:spacing w:after="120"/>
      <w:jc w:val="both"/>
    </w:pPr>
    <w:rPr>
      <w:rFonts w:eastAsiaTheme="minorHAnsi" w:cstheme="minorHAnsi"/>
      <w:i/>
      <w:noProof/>
      <w:color w:val="FF0000"/>
      <w:sz w:val="28"/>
      <w:szCs w:val="28"/>
    </w:rPr>
  </w:style>
  <w:style w:type="table" w:styleId="TableGridLight">
    <w:name w:val="Grid Table Light"/>
    <w:basedOn w:val="TableNormal"/>
    <w:uiPriority w:val="40"/>
    <w:rsid w:val="003608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6E5164"/>
    <w:rPr>
      <w:color w:val="BF75C8" w:themeColor="followedHyperlink"/>
      <w:u w:val="single"/>
    </w:rPr>
  </w:style>
  <w:style w:type="paragraph" w:styleId="NoSpacing">
    <w:name w:val="No Spacing"/>
    <w:uiPriority w:val="1"/>
    <w:qFormat/>
    <w:rsid w:val="00F74F83"/>
    <w:pPr>
      <w:spacing w:line="276" w:lineRule="auto"/>
    </w:pPr>
    <w:rPr>
      <w:rFonts w:ascii="Century Gothic" w:hAnsi="Century Gothic"/>
      <w:sz w:val="22"/>
      <w:szCs w:val="24"/>
    </w:rPr>
  </w:style>
  <w:style w:type="paragraph" w:styleId="ListParagraph">
    <w:name w:val="List Paragraph"/>
    <w:basedOn w:val="Normal"/>
    <w:uiPriority w:val="34"/>
    <w:qFormat/>
    <w:rsid w:val="00F74F83"/>
    <w:pPr>
      <w:ind w:left="720"/>
      <w:contextualSpacing/>
    </w:pPr>
  </w:style>
  <w:style w:type="character" w:styleId="UnresolvedMention">
    <w:name w:val="Unresolved Mention"/>
    <w:basedOn w:val="DefaultParagraphFont"/>
    <w:uiPriority w:val="99"/>
    <w:semiHidden/>
    <w:unhideWhenUsed/>
    <w:rsid w:val="00FF7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9199">
      <w:bodyDiv w:val="1"/>
      <w:marLeft w:val="0"/>
      <w:marRight w:val="0"/>
      <w:marTop w:val="0"/>
      <w:marBottom w:val="0"/>
      <w:divBdr>
        <w:top w:val="none" w:sz="0" w:space="0" w:color="auto"/>
        <w:left w:val="none" w:sz="0" w:space="0" w:color="auto"/>
        <w:bottom w:val="none" w:sz="0" w:space="0" w:color="auto"/>
        <w:right w:val="none" w:sz="0" w:space="0" w:color="auto"/>
      </w:divBdr>
    </w:div>
    <w:div w:id="160632230">
      <w:bodyDiv w:val="1"/>
      <w:marLeft w:val="0"/>
      <w:marRight w:val="0"/>
      <w:marTop w:val="0"/>
      <w:marBottom w:val="0"/>
      <w:divBdr>
        <w:top w:val="none" w:sz="0" w:space="0" w:color="auto"/>
        <w:left w:val="none" w:sz="0" w:space="0" w:color="auto"/>
        <w:bottom w:val="none" w:sz="0" w:space="0" w:color="auto"/>
        <w:right w:val="none" w:sz="0" w:space="0" w:color="auto"/>
      </w:divBdr>
    </w:div>
    <w:div w:id="165482493">
      <w:bodyDiv w:val="1"/>
      <w:marLeft w:val="0"/>
      <w:marRight w:val="0"/>
      <w:marTop w:val="0"/>
      <w:marBottom w:val="0"/>
      <w:divBdr>
        <w:top w:val="none" w:sz="0" w:space="0" w:color="auto"/>
        <w:left w:val="none" w:sz="0" w:space="0" w:color="auto"/>
        <w:bottom w:val="none" w:sz="0" w:space="0" w:color="auto"/>
        <w:right w:val="none" w:sz="0" w:space="0" w:color="auto"/>
      </w:divBdr>
    </w:div>
    <w:div w:id="258608844">
      <w:bodyDiv w:val="1"/>
      <w:marLeft w:val="0"/>
      <w:marRight w:val="0"/>
      <w:marTop w:val="0"/>
      <w:marBottom w:val="0"/>
      <w:divBdr>
        <w:top w:val="none" w:sz="0" w:space="0" w:color="auto"/>
        <w:left w:val="none" w:sz="0" w:space="0" w:color="auto"/>
        <w:bottom w:val="none" w:sz="0" w:space="0" w:color="auto"/>
        <w:right w:val="none" w:sz="0" w:space="0" w:color="auto"/>
      </w:divBdr>
    </w:div>
    <w:div w:id="504593335">
      <w:bodyDiv w:val="1"/>
      <w:marLeft w:val="0"/>
      <w:marRight w:val="0"/>
      <w:marTop w:val="0"/>
      <w:marBottom w:val="0"/>
      <w:divBdr>
        <w:top w:val="none" w:sz="0" w:space="0" w:color="auto"/>
        <w:left w:val="none" w:sz="0" w:space="0" w:color="auto"/>
        <w:bottom w:val="none" w:sz="0" w:space="0" w:color="auto"/>
        <w:right w:val="none" w:sz="0" w:space="0" w:color="auto"/>
      </w:divBdr>
    </w:div>
    <w:div w:id="593708006">
      <w:bodyDiv w:val="1"/>
      <w:marLeft w:val="0"/>
      <w:marRight w:val="0"/>
      <w:marTop w:val="0"/>
      <w:marBottom w:val="0"/>
      <w:divBdr>
        <w:top w:val="none" w:sz="0" w:space="0" w:color="auto"/>
        <w:left w:val="none" w:sz="0" w:space="0" w:color="auto"/>
        <w:bottom w:val="none" w:sz="0" w:space="0" w:color="auto"/>
        <w:right w:val="none" w:sz="0" w:space="0" w:color="auto"/>
      </w:divBdr>
    </w:div>
    <w:div w:id="747536290">
      <w:bodyDiv w:val="1"/>
      <w:marLeft w:val="0"/>
      <w:marRight w:val="0"/>
      <w:marTop w:val="0"/>
      <w:marBottom w:val="0"/>
      <w:divBdr>
        <w:top w:val="none" w:sz="0" w:space="0" w:color="auto"/>
        <w:left w:val="none" w:sz="0" w:space="0" w:color="auto"/>
        <w:bottom w:val="none" w:sz="0" w:space="0" w:color="auto"/>
        <w:right w:val="none" w:sz="0" w:space="0" w:color="auto"/>
      </w:divBdr>
    </w:div>
    <w:div w:id="755439067">
      <w:bodyDiv w:val="1"/>
      <w:marLeft w:val="0"/>
      <w:marRight w:val="0"/>
      <w:marTop w:val="0"/>
      <w:marBottom w:val="0"/>
      <w:divBdr>
        <w:top w:val="none" w:sz="0" w:space="0" w:color="auto"/>
        <w:left w:val="none" w:sz="0" w:space="0" w:color="auto"/>
        <w:bottom w:val="none" w:sz="0" w:space="0" w:color="auto"/>
        <w:right w:val="none" w:sz="0" w:space="0" w:color="auto"/>
      </w:divBdr>
    </w:div>
    <w:div w:id="871379496">
      <w:bodyDiv w:val="1"/>
      <w:marLeft w:val="0"/>
      <w:marRight w:val="0"/>
      <w:marTop w:val="0"/>
      <w:marBottom w:val="0"/>
      <w:divBdr>
        <w:top w:val="none" w:sz="0" w:space="0" w:color="auto"/>
        <w:left w:val="none" w:sz="0" w:space="0" w:color="auto"/>
        <w:bottom w:val="none" w:sz="0" w:space="0" w:color="auto"/>
        <w:right w:val="none" w:sz="0" w:space="0" w:color="auto"/>
      </w:divBdr>
    </w:div>
    <w:div w:id="923412797">
      <w:bodyDiv w:val="1"/>
      <w:marLeft w:val="0"/>
      <w:marRight w:val="0"/>
      <w:marTop w:val="0"/>
      <w:marBottom w:val="0"/>
      <w:divBdr>
        <w:top w:val="none" w:sz="0" w:space="0" w:color="auto"/>
        <w:left w:val="none" w:sz="0" w:space="0" w:color="auto"/>
        <w:bottom w:val="none" w:sz="0" w:space="0" w:color="auto"/>
        <w:right w:val="none" w:sz="0" w:space="0" w:color="auto"/>
      </w:divBdr>
    </w:div>
    <w:div w:id="1053508983">
      <w:bodyDiv w:val="1"/>
      <w:marLeft w:val="0"/>
      <w:marRight w:val="0"/>
      <w:marTop w:val="0"/>
      <w:marBottom w:val="0"/>
      <w:divBdr>
        <w:top w:val="none" w:sz="0" w:space="0" w:color="auto"/>
        <w:left w:val="none" w:sz="0" w:space="0" w:color="auto"/>
        <w:bottom w:val="none" w:sz="0" w:space="0" w:color="auto"/>
        <w:right w:val="none" w:sz="0" w:space="0" w:color="auto"/>
      </w:divBdr>
    </w:div>
    <w:div w:id="1469322606">
      <w:bodyDiv w:val="1"/>
      <w:marLeft w:val="0"/>
      <w:marRight w:val="0"/>
      <w:marTop w:val="0"/>
      <w:marBottom w:val="0"/>
      <w:divBdr>
        <w:top w:val="none" w:sz="0" w:space="0" w:color="auto"/>
        <w:left w:val="none" w:sz="0" w:space="0" w:color="auto"/>
        <w:bottom w:val="none" w:sz="0" w:space="0" w:color="auto"/>
        <w:right w:val="none" w:sz="0" w:space="0" w:color="auto"/>
      </w:divBdr>
    </w:div>
    <w:div w:id="1660041778">
      <w:bodyDiv w:val="1"/>
      <w:marLeft w:val="0"/>
      <w:marRight w:val="0"/>
      <w:marTop w:val="0"/>
      <w:marBottom w:val="0"/>
      <w:divBdr>
        <w:top w:val="none" w:sz="0" w:space="0" w:color="auto"/>
        <w:left w:val="none" w:sz="0" w:space="0" w:color="auto"/>
        <w:bottom w:val="none" w:sz="0" w:space="0" w:color="auto"/>
        <w:right w:val="none" w:sz="0" w:space="0" w:color="auto"/>
      </w:divBdr>
    </w:div>
    <w:div w:id="1704864569">
      <w:bodyDiv w:val="1"/>
      <w:marLeft w:val="0"/>
      <w:marRight w:val="0"/>
      <w:marTop w:val="0"/>
      <w:marBottom w:val="0"/>
      <w:divBdr>
        <w:top w:val="none" w:sz="0" w:space="0" w:color="auto"/>
        <w:left w:val="none" w:sz="0" w:space="0" w:color="auto"/>
        <w:bottom w:val="none" w:sz="0" w:space="0" w:color="auto"/>
        <w:right w:val="none" w:sz="0" w:space="0" w:color="auto"/>
      </w:divBdr>
    </w:div>
    <w:div w:id="20831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ssr.org.au/perth/our-lady-of-perpetual-help/" TargetMode="External"/></Relationships>
</file>

<file path=word/theme/theme1.xml><?xml version="1.0" encoding="utf-8"?>
<a:theme xmlns:a="http://schemas.openxmlformats.org/drawingml/2006/main" name="Office Theme">
  <a:themeElements>
    <a:clrScheme name="DoMN">
      <a:dk1>
        <a:srgbClr val="0C0C0C"/>
      </a:dk1>
      <a:lt1>
        <a:sysClr val="window" lastClr="FFFFFF"/>
      </a:lt1>
      <a:dk2>
        <a:srgbClr val="803689"/>
      </a:dk2>
      <a:lt2>
        <a:srgbClr val="FFFFFF"/>
      </a:lt2>
      <a:accent1>
        <a:srgbClr val="D9098C"/>
      </a:accent1>
      <a:accent2>
        <a:srgbClr val="0C3183"/>
      </a:accent2>
      <a:accent3>
        <a:srgbClr val="00AEEF"/>
      </a:accent3>
      <a:accent4>
        <a:srgbClr val="D9098C"/>
      </a:accent4>
      <a:accent5>
        <a:srgbClr val="0C3183"/>
      </a:accent5>
      <a:accent6>
        <a:srgbClr val="803689"/>
      </a:accent6>
      <a:hlink>
        <a:srgbClr val="0000FF"/>
      </a:hlink>
      <a:folHlink>
        <a:srgbClr val="BF75C8"/>
      </a:folHlink>
    </a:clrScheme>
    <a:fontScheme name="DoMN">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vt:lpstr>
    </vt:vector>
  </TitlesOfParts>
  <Company>Catholic Schools Office</Company>
  <LinksUpToDate>false</LinksUpToDate>
  <CharactersWithSpaces>12782</CharactersWithSpaces>
  <SharedDoc>false</SharedDoc>
  <HLinks>
    <vt:vector size="6" baseType="variant">
      <vt:variant>
        <vt:i4>4063261</vt:i4>
      </vt:variant>
      <vt:variant>
        <vt:i4>0</vt:i4>
      </vt:variant>
      <vt:variant>
        <vt:i4>0</vt:i4>
      </vt:variant>
      <vt:variant>
        <vt:i4>5</vt:i4>
      </vt:variant>
      <vt:variant>
        <vt:lpwstr>http://www.cssr.org.au/about_us/dsp-default.cfm?loadref=103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BVM Queen of Peace</dc:creator>
  <cp:lastModifiedBy>Murphy, Sharon</cp:lastModifiedBy>
  <cp:revision>6</cp:revision>
  <cp:lastPrinted>2021-06-23T04:48:00Z</cp:lastPrinted>
  <dcterms:created xsi:type="dcterms:W3CDTF">2021-06-23T03:07:00Z</dcterms:created>
  <dcterms:modified xsi:type="dcterms:W3CDTF">2021-06-25T04:07:00Z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378909549</vt:i4>
  </property>
  <property fmtid="{D5CDD505-2E9C-101B-9397-08002B2CF9AE}" pid="3" name="_ReviewCycleID">
    <vt:i4>378909549</vt:i4>
  </property>
  <property fmtid="{D5CDD505-2E9C-101B-9397-08002B2CF9AE}" pid="4" name="_NewReviewCycle">
    <vt:lpwstr/>
  </property>
  <property fmtid="{D5CDD505-2E9C-101B-9397-08002B2CF9AE}" pid="5" name="_EmailEntryID">
    <vt:lpwstr>000000001DF2BE3271BDAF4CAA4749AC367206BB07005C62F3339C078348907C7EBBB8457BD1000001324BEA00005C62F3339C078348907C7EBBB8457BD1000004D87E120000</vt:lpwstr>
  </property>
  <property fmtid="{D5CDD505-2E9C-101B-9397-08002B2CF9AE}" pid="6" name="_EmailStoreID">
    <vt:lpwstr>0000000038A1BB1005E5101AA1BB08002B2A56C20000454D534D44422E444C4C00000000000000001B55FA20AA6611CD9BC800AA002FC45A0C00000057414C5348002F4F3D4343412F4F553D4343412D48512F636E3D526563697069656E74732F636E3D6C6F756973652E67616E6E6F6E00</vt:lpwstr>
  </property>
  <property fmtid="{D5CDD505-2E9C-101B-9397-08002B2CF9AE}" pid="7" name="_ReviewingToolsShownOnce">
    <vt:lpwstr/>
  </property>
</Properties>
</file>